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D6D" w:rsidRDefault="00CB3D6D"/>
    <w:p w:rsidR="00453FE2" w:rsidRDefault="00453FE2"/>
    <w:p w:rsidR="00453FE2" w:rsidRDefault="00453FE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Pictures\2020-04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4-20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E2" w:rsidRDefault="00453FE2"/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B3D6D" w:rsidTr="00CB3D6D">
        <w:tc>
          <w:tcPr>
            <w:tcW w:w="4785" w:type="dxa"/>
          </w:tcPr>
          <w:p w:rsidR="00CB3D6D" w:rsidRDefault="00CB3D6D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lastRenderedPageBreak/>
              <w:t xml:space="preserve">Утверждено </w:t>
            </w:r>
          </w:p>
          <w:p w:rsidR="00CB3D6D" w:rsidRDefault="00CB3D6D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на педагогическом совете № 5 от 25.02.2020 г</w:t>
            </w:r>
          </w:p>
          <w:p w:rsidR="00CB3D6D" w:rsidRDefault="00CB3D6D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</w:p>
          <w:p w:rsidR="00CB3D6D" w:rsidRDefault="00CB3D6D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</w:p>
          <w:p w:rsidR="00CB3D6D" w:rsidRDefault="00CB3D6D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CB3D6D" w:rsidRDefault="00CB3D6D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«Утверждаю»</w:t>
            </w:r>
          </w:p>
          <w:p w:rsidR="00CB3D6D" w:rsidRDefault="00CB3D6D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Заведующая МБДОУ № 44 «Калинка»</w:t>
            </w:r>
          </w:p>
          <w:p w:rsidR="00CB3D6D" w:rsidRDefault="00CB3D6D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_____</w:t>
            </w:r>
            <w:r w:rsidR="00E232DE"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___</w:t>
            </w: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 xml:space="preserve"> Н.В. Лукьянчикова</w:t>
            </w:r>
          </w:p>
          <w:p w:rsidR="00E232DE" w:rsidRDefault="00E232DE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 xml:space="preserve"> Приказ № 27-О-1 от 10.03.2020 г.</w:t>
            </w:r>
          </w:p>
        </w:tc>
      </w:tr>
    </w:tbl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ru-RU"/>
        </w:rPr>
        <w:t xml:space="preserve">ОТЧЕТ </w:t>
      </w: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 w:val="24"/>
          <w:szCs w:val="28"/>
          <w:lang w:eastAsia="ru-RU"/>
        </w:rPr>
      </w:pPr>
      <w:r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ru-RU"/>
        </w:rPr>
        <w:t>О РЕЗУЛЬТАТАХ САМООБСЛЕДОВАНИЯ</w:t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 w:rsidRPr="00CB3D6D">
        <w:rPr>
          <w:rFonts w:ascii="Times New Roman" w:eastAsia="Andale Sans UI" w:hAnsi="Times New Roman" w:cs="Times New Roman"/>
          <w:bCs/>
          <w:kern w:val="2"/>
          <w:sz w:val="24"/>
          <w:szCs w:val="28"/>
          <w:lang w:eastAsia="ru-RU"/>
        </w:rPr>
        <w:t xml:space="preserve">Муниципального </w:t>
      </w:r>
      <w:r>
        <w:rPr>
          <w:rFonts w:ascii="Times New Roman" w:eastAsia="Andale Sans UI" w:hAnsi="Times New Roman" w:cs="Times New Roman"/>
          <w:bCs/>
          <w:kern w:val="2"/>
          <w:sz w:val="24"/>
          <w:szCs w:val="28"/>
          <w:lang w:eastAsia="ru-RU"/>
        </w:rPr>
        <w:t xml:space="preserve">бюджетного дошкольного образовательного учреждения </w:t>
      </w: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  <w:r>
        <w:rPr>
          <w:rFonts w:ascii="Times New Roman" w:eastAsia="Andale Sans UI" w:hAnsi="Times New Roman" w:cs="Times New Roman"/>
          <w:bCs/>
          <w:kern w:val="2"/>
          <w:sz w:val="24"/>
          <w:szCs w:val="28"/>
          <w:lang w:eastAsia="ru-RU"/>
        </w:rPr>
        <w:t>детский сад № 44 «Калинка» комбинированного вида  за 2019 год</w:t>
      </w:r>
      <w:r w:rsidRPr="00CB3D6D">
        <w:rPr>
          <w:rFonts w:ascii="Times New Roman" w:eastAsia="Andale Sans UI" w:hAnsi="Times New Roman" w:cs="Times New Roman"/>
          <w:bCs/>
          <w:kern w:val="2"/>
          <w:sz w:val="24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453FE2" w:rsidRDefault="00453FE2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453FE2" w:rsidRDefault="00453FE2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453FE2" w:rsidRDefault="00453FE2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t>п. Каменномостский</w:t>
      </w:r>
    </w:p>
    <w:p w:rsidR="001037F9" w:rsidRPr="001037F9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</w:pPr>
      <w:bookmarkStart w:id="0" w:name="_GoBack"/>
      <w:bookmarkEnd w:id="0"/>
      <w:proofErr w:type="spellStart"/>
      <w:r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  <w:t>О</w:t>
      </w:r>
      <w:r w:rsidR="001037F9" w:rsidRPr="001037F9"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  <w:t>чёт</w:t>
      </w:r>
      <w:proofErr w:type="spellEnd"/>
      <w:r w:rsidR="001037F9" w:rsidRPr="001037F9"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  <w:t xml:space="preserve"> о результатах проведения </w:t>
      </w:r>
      <w:proofErr w:type="spellStart"/>
      <w:r w:rsidR="001037F9" w:rsidRPr="001037F9"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  <w:t>самообследов</w:t>
      </w:r>
      <w:r w:rsidR="001037F9"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  <w:t>ания</w:t>
      </w:r>
      <w:proofErr w:type="spellEnd"/>
      <w:r w:rsidR="001037F9"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  <w:t xml:space="preserve"> МБДОУ№ 44 «Калинка» за 2019</w:t>
      </w:r>
      <w:r w:rsidR="001037F9" w:rsidRPr="001037F9"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  <w:t xml:space="preserve"> учебный год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МБДОУ является некоммерческой организацие</w:t>
      </w:r>
      <w:proofErr w:type="gramStart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й-</w:t>
      </w:r>
      <w:proofErr w:type="gramEnd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муниципальным бюджетным учреждением, имущество которого находится в собственности муниципального образования «Майкопский район» и передано в распоряжение  МБДОУ№ 44 на праве оперативного управления (свидетельство о закреплении имущества №  00104053   от 17.04.2001года    и договора о закреплении имущества Майкопского района от 03.01.2002 года).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 .Учредителем МБДОУ № 44 «Калинка» является администрация муниципального образования МО «Майкопский район» в лице органа, осуществляющий управление в сфере образования. Юридический адрес учредителя: пос. Тульский, ул. </w:t>
      </w:r>
      <w:proofErr w:type="gramStart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Советская</w:t>
      </w:r>
      <w:proofErr w:type="gramEnd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, 44.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МБДОУ№ 44  является юридическим лицом и имеет право на ведение уставной финансово-хозяйственной деятельности, направленное на осуществление образовательного,  воспитательного процесса, с момента государственной регистрации.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ru-RU"/>
        </w:rPr>
      </w:pPr>
      <w:r>
        <w:rPr>
          <w:rFonts w:ascii="Times New Roman" w:eastAsia="Andale Sans UI" w:hAnsi="Times New Roman" w:cs="Times New Roman"/>
          <w:kern w:val="2"/>
          <w:sz w:val="24"/>
          <w:szCs w:val="24"/>
          <w:highlight w:val="yellow"/>
          <w:u w:val="single"/>
          <w:lang w:eastAsia="ru-RU"/>
        </w:rPr>
        <w:t>Деятельность МБДОУ№ 44 в 2019</w:t>
      </w: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highlight w:val="yellow"/>
          <w:u w:val="single"/>
          <w:lang w:eastAsia="ru-RU"/>
        </w:rPr>
        <w:t xml:space="preserve"> учебном году была  направлена на реализацию основных задач дошкольного образования: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ru-RU"/>
        </w:rPr>
      </w:pPr>
    </w:p>
    <w:p w:rsidR="001037F9" w:rsidRPr="001037F9" w:rsidRDefault="001037F9" w:rsidP="001037F9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32"/>
          <w:u w:val="single"/>
        </w:rPr>
      </w:pPr>
      <w:r w:rsidRPr="001037F9">
        <w:rPr>
          <w:rFonts w:ascii="Times New Roman" w:eastAsia="Calibri" w:hAnsi="Times New Roman" w:cs="Times New Roman"/>
          <w:b/>
          <w:i/>
          <w:sz w:val="24"/>
          <w:szCs w:val="32"/>
          <w:u w:val="single"/>
        </w:rPr>
        <w:t>Задачи М</w:t>
      </w:r>
      <w:r>
        <w:rPr>
          <w:rFonts w:ascii="Times New Roman" w:eastAsia="Calibri" w:hAnsi="Times New Roman" w:cs="Times New Roman"/>
          <w:b/>
          <w:i/>
          <w:sz w:val="24"/>
          <w:szCs w:val="32"/>
          <w:u w:val="single"/>
        </w:rPr>
        <w:t>БДОУ на 2019</w:t>
      </w:r>
      <w:r w:rsidRPr="001037F9">
        <w:rPr>
          <w:rFonts w:ascii="Times New Roman" w:eastAsia="Calibri" w:hAnsi="Times New Roman" w:cs="Times New Roman"/>
          <w:b/>
          <w:i/>
          <w:sz w:val="24"/>
          <w:szCs w:val="32"/>
          <w:u w:val="single"/>
        </w:rPr>
        <w:t xml:space="preserve">  учебный год: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1037F9" w:rsidRPr="001037F9" w:rsidRDefault="001037F9" w:rsidP="001037F9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32"/>
        </w:rPr>
      </w:pPr>
      <w:r w:rsidRPr="001037F9">
        <w:rPr>
          <w:rFonts w:ascii="Times New Roman" w:eastAsia="Calibri" w:hAnsi="Times New Roman" w:cs="Times New Roman"/>
          <w:b/>
          <w:i/>
          <w:sz w:val="24"/>
          <w:szCs w:val="32"/>
        </w:rPr>
        <w:t>Продолжать работу по реализации эффективных форм оздоровления и физического воспитания дошкольников.</w:t>
      </w:r>
    </w:p>
    <w:p w:rsidR="001037F9" w:rsidRPr="001037F9" w:rsidRDefault="001037F9" w:rsidP="001037F9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32"/>
        </w:rPr>
      </w:pPr>
      <w:r w:rsidRPr="001037F9">
        <w:rPr>
          <w:rFonts w:ascii="Times New Roman" w:eastAsia="Calibri" w:hAnsi="Times New Roman" w:cs="Times New Roman"/>
          <w:b/>
          <w:i/>
          <w:sz w:val="24"/>
          <w:szCs w:val="32"/>
        </w:rPr>
        <w:t>Продолжать работу,  направленную на обогащение социального опыта ребенка через реализацию игровых и познавательных проектов.</w:t>
      </w:r>
    </w:p>
    <w:p w:rsidR="001037F9" w:rsidRPr="001037F9" w:rsidRDefault="001037F9" w:rsidP="001037F9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32"/>
        </w:rPr>
      </w:pPr>
      <w:r w:rsidRPr="001037F9">
        <w:rPr>
          <w:rFonts w:ascii="Times New Roman" w:eastAsia="Calibri" w:hAnsi="Times New Roman" w:cs="Times New Roman"/>
          <w:b/>
          <w:i/>
          <w:sz w:val="24"/>
          <w:szCs w:val="32"/>
        </w:rPr>
        <w:t>Совершенствование моделей взаимодействия с семьями воспитанников, обеспечивающих единство подходов к воспитанию и образованию дошкольников в соответствии с ФГОС.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ind w:left="15" w:firstLine="2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</w:pPr>
    </w:p>
    <w:p w:rsidR="001037F9" w:rsidRPr="001037F9" w:rsidRDefault="001037F9" w:rsidP="001037F9">
      <w:pPr>
        <w:widowControl w:val="0"/>
        <w:shd w:val="clear" w:color="auto" w:fill="00B0F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ru-RU"/>
        </w:rPr>
        <w:t>Организационно-правовая форма МБДО</w:t>
      </w:r>
      <w:proofErr w:type="gramStart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ru-RU"/>
        </w:rPr>
        <w:t>У-</w:t>
      </w:r>
      <w:proofErr w:type="gramEnd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ru-RU"/>
        </w:rPr>
        <w:t xml:space="preserve"> муниципальное бюджетное учреждение.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Детский сад  осуществляет свою образовательную, правовую и хозяйственно-экономическую деятельность в соответствии</w:t>
      </w: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</w:p>
    <w:p w:rsidR="001037F9" w:rsidRPr="001037F9" w:rsidRDefault="001037F9" w:rsidP="001037F9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с Конституцией РФ, Гражданским кодексом РФ, </w:t>
      </w:r>
    </w:p>
    <w:p w:rsidR="001037F9" w:rsidRPr="001037F9" w:rsidRDefault="001037F9" w:rsidP="001037F9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Законом Российской Федерации «Об образовании», </w:t>
      </w:r>
    </w:p>
    <w:p w:rsidR="001037F9" w:rsidRPr="001037F9" w:rsidRDefault="001037F9" w:rsidP="001037F9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 образовательной программой, разработанной творческим коллективом педагогов и специалистов  МБДОУ № 44</w:t>
      </w: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>;</w:t>
      </w:r>
    </w:p>
    <w:p w:rsidR="001037F9" w:rsidRPr="001037F9" w:rsidRDefault="001037F9" w:rsidP="001037F9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 xml:space="preserve">  законодательными и нормативными актами Российской Федерации и Республики Адыгея  в сфере образования, </w:t>
      </w:r>
    </w:p>
    <w:p w:rsidR="001037F9" w:rsidRPr="001037F9" w:rsidRDefault="001037F9" w:rsidP="001037F9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>договором между родителями (законными представителями) и МБДОУ</w:t>
      </w:r>
    </w:p>
    <w:p w:rsidR="001037F9" w:rsidRPr="001037F9" w:rsidRDefault="001037F9" w:rsidP="001037F9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 xml:space="preserve">договорами между поставщиками товаров и услуг. 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ind w:left="1050"/>
        <w:jc w:val="both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ind w:left="1050"/>
        <w:jc w:val="both"/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1"/>
          <w:szCs w:val="21"/>
          <w:lang w:eastAsia="ru-RU"/>
        </w:rPr>
      </w:pPr>
      <w:r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В 2019</w:t>
      </w:r>
      <w:r w:rsidRPr="001037F9"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- году в  МБДОУ № 44функционировали 4 возрастные  группы</w:t>
      </w:r>
      <w:r w:rsidRPr="001037F9"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1"/>
          <w:szCs w:val="21"/>
          <w:lang w:eastAsia="ru-RU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856"/>
        <w:gridCol w:w="2247"/>
        <w:gridCol w:w="1540"/>
      </w:tblGrid>
      <w:tr w:rsidR="001037F9" w:rsidRPr="001037F9" w:rsidTr="001037F9">
        <w:trPr>
          <w:trHeight w:val="224"/>
        </w:trPr>
        <w:tc>
          <w:tcPr>
            <w:tcW w:w="5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b/>
                <w:kern w:val="2"/>
                <w:sz w:val="21"/>
                <w:szCs w:val="21"/>
                <w:lang w:eastAsia="ru-RU"/>
              </w:rPr>
              <w:t>группа</w:t>
            </w:r>
          </w:p>
        </w:tc>
        <w:tc>
          <w:tcPr>
            <w:tcW w:w="2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b/>
                <w:kern w:val="2"/>
                <w:sz w:val="21"/>
                <w:szCs w:val="21"/>
                <w:lang w:eastAsia="ru-RU"/>
              </w:rPr>
              <w:t>воспитатель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b/>
                <w:kern w:val="2"/>
                <w:sz w:val="21"/>
                <w:szCs w:val="21"/>
                <w:lang w:eastAsia="ru-RU"/>
              </w:rPr>
              <w:t>Кол-во детей</w:t>
            </w:r>
          </w:p>
        </w:tc>
      </w:tr>
      <w:tr w:rsidR="001037F9" w:rsidRPr="001037F9" w:rsidTr="001037F9">
        <w:trPr>
          <w:trHeight w:val="224"/>
        </w:trPr>
        <w:tc>
          <w:tcPr>
            <w:tcW w:w="58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2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rPr>
          <w:trHeight w:val="461"/>
        </w:trPr>
        <w:tc>
          <w:tcPr>
            <w:tcW w:w="58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Первая младшая   - от 1,5 до 3-х лет «Гномики»</w:t>
            </w:r>
          </w:p>
        </w:tc>
        <w:tc>
          <w:tcPr>
            <w:tcW w:w="2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Соловьева О.А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Елецкая Е.В.</w:t>
            </w:r>
          </w:p>
        </w:tc>
        <w:tc>
          <w:tcPr>
            <w:tcW w:w="1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15</w:t>
            </w:r>
          </w:p>
        </w:tc>
      </w:tr>
      <w:tr w:rsidR="001037F9" w:rsidRPr="001037F9" w:rsidTr="001037F9">
        <w:trPr>
          <w:trHeight w:val="447"/>
        </w:trPr>
        <w:tc>
          <w:tcPr>
            <w:tcW w:w="58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Младш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е-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средняя группа </w:t>
            </w: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«Почемучки» </w:t>
            </w: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от 3-5 года</w:t>
            </w:r>
          </w:p>
        </w:tc>
        <w:tc>
          <w:tcPr>
            <w:tcW w:w="2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Петрова С.В.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Криничная Д.И.</w:t>
            </w:r>
          </w:p>
        </w:tc>
        <w:tc>
          <w:tcPr>
            <w:tcW w:w="1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24</w:t>
            </w:r>
          </w:p>
        </w:tc>
      </w:tr>
      <w:tr w:rsidR="001037F9" w:rsidRPr="001037F9" w:rsidTr="001037F9">
        <w:trPr>
          <w:trHeight w:val="461"/>
        </w:trPr>
        <w:tc>
          <w:tcPr>
            <w:tcW w:w="58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Средне-старшая групп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а-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«Подсолнушки»   от до 6 лет</w:t>
            </w:r>
          </w:p>
        </w:tc>
        <w:tc>
          <w:tcPr>
            <w:tcW w:w="2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Списивцева</w:t>
            </w:r>
            <w:proofErr w:type="spellEnd"/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Н.Н.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Криничная Д.И.</w:t>
            </w:r>
          </w:p>
        </w:tc>
        <w:tc>
          <w:tcPr>
            <w:tcW w:w="1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20</w:t>
            </w:r>
          </w:p>
        </w:tc>
      </w:tr>
      <w:tr w:rsidR="001037F9" w:rsidRPr="001037F9" w:rsidTr="001037F9">
        <w:trPr>
          <w:trHeight w:val="447"/>
        </w:trPr>
        <w:tc>
          <w:tcPr>
            <w:tcW w:w="58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proofErr w:type="gramStart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Старше-подготовительная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группа «Радуга» от 5-7 лет</w:t>
            </w:r>
          </w:p>
        </w:tc>
        <w:tc>
          <w:tcPr>
            <w:tcW w:w="2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Байбузова</w:t>
            </w:r>
            <w:proofErr w:type="spellEnd"/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Л.И.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Елецкая Е.В.</w:t>
            </w:r>
          </w:p>
        </w:tc>
        <w:tc>
          <w:tcPr>
            <w:tcW w:w="1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27</w:t>
            </w:r>
          </w:p>
        </w:tc>
      </w:tr>
      <w:tr w:rsidR="001037F9" w:rsidRPr="001037F9" w:rsidTr="001037F9">
        <w:trPr>
          <w:trHeight w:val="300"/>
        </w:trPr>
        <w:tc>
          <w:tcPr>
            <w:tcW w:w="9642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 xml:space="preserve">Всего:                            </w:t>
            </w: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 xml:space="preserve">86 </w:t>
            </w: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детей</w:t>
            </w:r>
          </w:p>
        </w:tc>
      </w:tr>
    </w:tbl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i/>
          <w:iCs/>
          <w:kern w:val="2"/>
          <w:sz w:val="24"/>
          <w:szCs w:val="24"/>
          <w:u w:val="single"/>
          <w:lang w:eastAsia="ru-RU"/>
        </w:rPr>
      </w:pPr>
      <w:r w:rsidRPr="001037F9">
        <w:rPr>
          <w:rFonts w:ascii="Times New Roman" w:eastAsia="Andale Sans UI" w:hAnsi="Times New Roman" w:cs="Times New Roman"/>
          <w:b/>
          <w:bCs/>
          <w:i/>
          <w:iCs/>
          <w:kern w:val="2"/>
          <w:sz w:val="24"/>
          <w:szCs w:val="24"/>
          <w:highlight w:val="green"/>
          <w:u w:val="single"/>
          <w:lang w:eastAsia="ru-RU"/>
        </w:rPr>
        <w:t>Взаимодействие с родителями воспитанников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i/>
          <w:iCs/>
          <w:kern w:val="2"/>
          <w:sz w:val="24"/>
          <w:szCs w:val="24"/>
          <w:u w:val="single"/>
          <w:lang w:eastAsia="ru-RU"/>
        </w:rPr>
      </w:pP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Взаимодействие с родителями коллектив МБДОУ № 44 «Калинка»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строится  на принципе сотрудничества.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 этом решаются приоритетные задачи:</w:t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-повышение педагогической культуры родителей;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-приобщение родителей к участию в жизни детского сада;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-изучение семьи и установление контактов с ее членами для согласования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воспитательных воздействий на ребенка.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Для решения этих задач используются различные формы работы:</w:t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«Дни открытых дверей»;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групповые родительские собрания, консультации;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проведение совместных мероприятий для детей и родителей;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-анкетирование;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-наглядная информация;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-показ НОД для родителей;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-выставки совместных работ;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-посещение открытых мероприятий и участие в них;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Родители воспитанников в 2019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году принимали активное участие в жизни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детского сада: в течение года участвовали в таких мероприятиях как: </w:t>
      </w:r>
      <w:proofErr w:type="gramStart"/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Вот как мы умеем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», посвященное Дню матери, «Новогодние утренники», Осенние утренники,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Акции по ПДД и ДТ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», «</w:t>
      </w:r>
      <w:proofErr w:type="spell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Общесадовые</w:t>
      </w:r>
      <w:proofErr w:type="spell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конкурсы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» и др.  В течение года были проведены общие родительские встречи (в начале и в конце учебного года) и родительские собрания в группах, где родители могли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получи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ть ответы на различные вопросы по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воспитанию и образованию дошкольников.</w:t>
      </w:r>
      <w:proofErr w:type="gramEnd"/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 ДОУ работает консультативный пункт для родителей воспитанников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еохваченных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дошкольным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образованием.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Специалисты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консультативного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пункта: заведующий, педагог-психолог, учитель-логопед, руководитель физического воспитания, музыкальный руководитель, старшая медсестра, старший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воспитатель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Большое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внимание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ДОУ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уделяется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изучению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образовательных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потребностей родителей, их мнений о содержании образовательной работы с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детьми. По результатам а</w:t>
      </w:r>
      <w:r w:rsidR="00797F5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нкетирования проведенного в 2019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году  уровень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удовлетворенности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родителей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работой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детского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сада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составил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5D7A4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95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%.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>Для поддержки семей в материальном плане в ДОУ действуют федеральные и региональные льготы за посещение детьми детского сада.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>Льготы устанавливались при подаче документов, оформления приказа УО о наличии и сроках льготы.</w:t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прошедшем году родители совместно с детьми были активными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участниками выставок и конкурсов детского творчества и акций:</w:t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выставка поделок из природного материала «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Осень славная пора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»;</w:t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- конкурс поделок «Новогодняя 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игрушка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», </w:t>
      </w:r>
      <w:r w:rsidRPr="001037F9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«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Весенние цветы</w:t>
      </w:r>
      <w:r w:rsidRPr="001037F9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»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;</w:t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фотовыставки: «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Моя семья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»</w:t>
      </w:r>
      <w:proofErr w:type="gramStart"/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 </w:t>
      </w:r>
      <w:r w:rsidRPr="001037F9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«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Мой любимый питомец</w:t>
      </w:r>
      <w:r w:rsidRPr="001037F9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»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 «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 чего начинается Родина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», </w:t>
      </w:r>
      <w:r w:rsidRPr="001037F9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«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Папа, мама, я – 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спортивная  семья</w:t>
      </w:r>
      <w:r w:rsidRPr="001037F9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»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 др.</w:t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Вывод: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 МДБОУ № 44</w:t>
      </w:r>
      <w:r w:rsidRPr="001037F9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«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Калинка</w:t>
      </w:r>
      <w:r w:rsidRPr="001037F9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»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создаются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хорошие условия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для удовлетворения запросов родителей детей дошкольного возраста по их воспитанию и обучению, укрепляются партнерские отношения между участниками образовательного процесса. Родители получают информацию о целях и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задачах учреждения, имеют возможность обсуждать различные вопросы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пребывания ребенка в ДОУ, участвовать в жизнедеятельности детского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сада.</w:t>
      </w:r>
    </w:p>
    <w:p w:rsidR="001037F9" w:rsidRPr="001037F9" w:rsidRDefault="001037F9" w:rsidP="001037F9">
      <w:pPr>
        <w:widowControl w:val="0"/>
        <w:suppressAutoHyphens/>
        <w:spacing w:after="0" w:line="100" w:lineRule="atLeast"/>
        <w:ind w:left="1050"/>
        <w:jc w:val="center"/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8"/>
          <w:szCs w:val="28"/>
          <w:lang w:eastAsia="ru-RU"/>
        </w:rPr>
      </w:pPr>
    </w:p>
    <w:p w:rsidR="001037F9" w:rsidRPr="001037F9" w:rsidRDefault="00FB64FC" w:rsidP="001037F9">
      <w:pPr>
        <w:widowControl w:val="0"/>
        <w:suppressAutoHyphens/>
        <w:spacing w:after="0" w:line="100" w:lineRule="atLeast"/>
        <w:ind w:left="1050"/>
        <w:jc w:val="center"/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8"/>
          <w:szCs w:val="28"/>
          <w:highlight w:val="green"/>
          <w:lang w:eastAsia="ru-RU"/>
        </w:rPr>
        <w:t>Посещаемость в 2019</w:t>
      </w:r>
      <w:r w:rsidR="001037F9" w:rsidRPr="001037F9"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8"/>
          <w:szCs w:val="28"/>
          <w:highlight w:val="green"/>
          <w:lang w:eastAsia="ru-RU"/>
        </w:rPr>
        <w:t xml:space="preserve">  году</w:t>
      </w:r>
    </w:p>
    <w:p w:rsidR="001037F9" w:rsidRPr="001037F9" w:rsidRDefault="00FB64FC" w:rsidP="001037F9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  <w:t>В 2019</w:t>
      </w:r>
      <w:r w:rsidR="001037F9" w:rsidRPr="001037F9"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  <w:t xml:space="preserve"> году дошкольное учреждение  в основном работало стабильно, за исключением нескольких дней по техническим причина</w:t>
      </w:r>
      <w:proofErr w:type="gramStart"/>
      <w:r w:rsidR="001037F9" w:rsidRPr="001037F9"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  <w:t>м(</w:t>
      </w:r>
      <w:proofErr w:type="gramEnd"/>
      <w:r w:rsidR="001037F9" w:rsidRPr="001037F9"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  <w:t>профилактические ремонтные работы водоотведения и профилактические электрические работы в п. Каменномостском)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ind w:left="-165"/>
        <w:jc w:val="both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 xml:space="preserve">   Результат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15"/>
        <w:gridCol w:w="1935"/>
        <w:gridCol w:w="2904"/>
      </w:tblGrid>
      <w:tr w:rsidR="001037F9" w:rsidRPr="001037F9" w:rsidTr="001037F9"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критерии</w:t>
            </w: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Всего (</w:t>
            </w:r>
            <w:proofErr w:type="spell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ясли+сад</w:t>
            </w:r>
            <w:proofErr w:type="spell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Са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д(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дети старше 3-х лет)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Число детей</w:t>
            </w:r>
          </w:p>
        </w:tc>
        <w:tc>
          <w:tcPr>
            <w:tcW w:w="19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FB64FC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86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FB64FC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71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Кол-во рабочих дней </w:t>
            </w:r>
          </w:p>
        </w:tc>
        <w:tc>
          <w:tcPr>
            <w:tcW w:w="483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237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Плановая посещаемость (дето/дни)</w:t>
            </w:r>
          </w:p>
        </w:tc>
        <w:tc>
          <w:tcPr>
            <w:tcW w:w="19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A8393C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20382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A8393C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16827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Число дней проведённых детьми в группах</w:t>
            </w:r>
          </w:p>
        </w:tc>
        <w:tc>
          <w:tcPr>
            <w:tcW w:w="19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A8393C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14326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A8393C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12771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Число пропущенных дней</w:t>
            </w:r>
          </w:p>
        </w:tc>
        <w:tc>
          <w:tcPr>
            <w:tcW w:w="19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A8393C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6056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A8393C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4056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По болезни</w:t>
            </w:r>
          </w:p>
        </w:tc>
        <w:tc>
          <w:tcPr>
            <w:tcW w:w="19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A8393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1</w:t>
            </w:r>
            <w:r w:rsidR="00A8393C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136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A8393C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862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Без уважительных причин</w:t>
            </w:r>
          </w:p>
        </w:tc>
        <w:tc>
          <w:tcPr>
            <w:tcW w:w="19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0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Средняя   (фактическая) посещаемость в месяц</w:t>
            </w:r>
          </w:p>
        </w:tc>
        <w:tc>
          <w:tcPr>
            <w:tcW w:w="19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A8393C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51</w:t>
            </w:r>
          </w:p>
        </w:tc>
      </w:tr>
    </w:tbl>
    <w:p w:rsidR="001037F9" w:rsidRPr="001037F9" w:rsidRDefault="001037F9" w:rsidP="001037F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eastAsia="ru-RU"/>
        </w:rPr>
        <w:t>Кадровое обеспечение.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37F9" w:rsidRPr="001037F9" w:rsidRDefault="001037F9" w:rsidP="001037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педагогического коллектива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1465"/>
        <w:gridCol w:w="1502"/>
        <w:gridCol w:w="1676"/>
        <w:gridCol w:w="1483"/>
        <w:gridCol w:w="1950"/>
      </w:tblGrid>
      <w:tr w:rsidR="001037F9" w:rsidRPr="001037F9" w:rsidTr="001037F9"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Общее количество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Учитель-логопед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Руководитель физического воспитания</w:t>
            </w:r>
          </w:p>
        </w:tc>
      </w:tr>
      <w:tr w:rsidR="001037F9" w:rsidRPr="001037F9" w:rsidTr="001037F9"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</w:tbl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b/>
          <w:szCs w:val="24"/>
          <w:lang w:eastAsia="ru-RU"/>
        </w:rPr>
        <w:t>Образовательный уровень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1978"/>
        <w:gridCol w:w="3112"/>
        <w:gridCol w:w="2400"/>
      </w:tblGrid>
      <w:tr w:rsidR="001037F9" w:rsidRPr="001037F9" w:rsidTr="001037F9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Численный состав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высшее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Среднее специальное</w:t>
            </w:r>
          </w:p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Общее среднее образование</w:t>
            </w:r>
          </w:p>
        </w:tc>
      </w:tr>
      <w:tr w:rsidR="001037F9" w:rsidRPr="001037F9" w:rsidTr="001037F9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 чел.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 чел(50%),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из них: 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 педагогическим-5 чел.(50%),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5 чел. 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(50 %), из них:</w:t>
            </w:r>
          </w:p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Дошкольное</w:t>
            </w:r>
          </w:p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образование- 5 чел. 50%)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</w:tbl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Уровень квалификации 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2"/>
        <w:gridCol w:w="2194"/>
        <w:gridCol w:w="2865"/>
        <w:gridCol w:w="2664"/>
      </w:tblGrid>
      <w:tr w:rsidR="001037F9" w:rsidRPr="001037F9" w:rsidTr="001037F9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Общее количество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категория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высшая</w:t>
            </w:r>
          </w:p>
        </w:tc>
      </w:tr>
      <w:tr w:rsidR="001037F9" w:rsidRPr="001037F9" w:rsidTr="001037F9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 чел.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  (50 %)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5(50 %)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</w:tbl>
    <w:p w:rsidR="001037F9" w:rsidRPr="001037F9" w:rsidRDefault="001037F9" w:rsidP="001037F9">
      <w:pPr>
        <w:spacing w:after="0" w:line="240" w:lineRule="auto"/>
        <w:rPr>
          <w:rFonts w:ascii="Arial" w:eastAsia="Times New Roman" w:hAnsi="Arial" w:cs="Arial"/>
          <w:color w:val="333399"/>
          <w:szCs w:val="24"/>
          <w:lang w:eastAsia="ru-RU"/>
        </w:rPr>
      </w:pP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b/>
          <w:szCs w:val="24"/>
          <w:lang w:eastAsia="ru-RU"/>
        </w:rPr>
        <w:t>Критерий стажа педагогов</w:t>
      </w:r>
    </w:p>
    <w:p w:rsidR="001037F9" w:rsidRPr="001037F9" w:rsidRDefault="001037F9" w:rsidP="001037F9">
      <w:pPr>
        <w:spacing w:after="0" w:line="240" w:lineRule="auto"/>
        <w:rPr>
          <w:rFonts w:ascii="Arial" w:eastAsia="Times New Roman" w:hAnsi="Arial" w:cs="Arial"/>
          <w:color w:val="333399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1608"/>
        <w:gridCol w:w="1581"/>
        <w:gridCol w:w="1581"/>
        <w:gridCol w:w="1600"/>
        <w:gridCol w:w="1609"/>
      </w:tblGrid>
      <w:tr w:rsidR="001037F9" w:rsidRPr="001037F9" w:rsidTr="001037F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стаж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 5 лет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5-10 лет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 15 лет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15-30 лет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Свыше 30 лет</w:t>
            </w:r>
          </w:p>
        </w:tc>
      </w:tr>
      <w:tr w:rsidR="001037F9" w:rsidRPr="001037F9" w:rsidTr="001037F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1(10%)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 (20 %)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(20%)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  (50%)</w:t>
            </w:r>
          </w:p>
        </w:tc>
      </w:tr>
    </w:tbl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en-US" w:eastAsia="ru-RU"/>
        </w:rPr>
      </w:pPr>
      <w:r w:rsidRPr="001037F9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Возрастные показатели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4"/>
        <w:gridCol w:w="1748"/>
        <w:gridCol w:w="3141"/>
        <w:gridCol w:w="3158"/>
      </w:tblGrid>
      <w:tr w:rsidR="001037F9" w:rsidRPr="001037F9" w:rsidTr="001037F9"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возраст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20-30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30-55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Свыше 55</w:t>
            </w:r>
          </w:p>
        </w:tc>
      </w:tr>
      <w:tr w:rsidR="001037F9" w:rsidRPr="001037F9" w:rsidTr="001037F9"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</w:tr>
    </w:tbl>
    <w:p w:rsidR="001037F9" w:rsidRPr="001037F9" w:rsidRDefault="001037F9" w:rsidP="00A83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Cs w:val="24"/>
          <w:lang w:eastAsia="ru-RU"/>
        </w:rPr>
        <w:t xml:space="preserve">  Все педагоги проходят  курсы повышения квалификации в АРИПК г. Майкопа в соответствии с графиком.</w:t>
      </w:r>
      <w:r w:rsidR="00A8393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1037F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Педагоги детского сада постоянно повышают свой профессиональный уровень, проходят тематические курсы, посещают  методические объединения, знакомятся с опытом работы своих коллег и других дошкольных учреждений, делятся своим опытом работы.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i/>
          <w:iCs/>
          <w:outline/>
          <w:color w:val="000000"/>
          <w:kern w:val="2"/>
          <w:sz w:val="28"/>
          <w:szCs w:val="28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</w:pPr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 xml:space="preserve">ОБРАЗОВАТЕЛЬНАЯ ДЕЯТЕЛЬНОСТЬ </w:t>
      </w:r>
    </w:p>
    <w:p w:rsidR="001037F9" w:rsidRPr="001037F9" w:rsidRDefault="00A8393C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МБДОУ № 44 «КАЛИНКА» В 2019</w:t>
      </w:r>
      <w:r w:rsidR="001037F9"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- учебном году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Образовательная  деятельность коллектива  МБДОУ№ 44реализуется  в </w:t>
      </w:r>
      <w:r w:rsidRPr="001037F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соответствии с годовым планом работы,  Программой воспитания и образования ДОО</w:t>
      </w:r>
      <w:r w:rsidR="00A8393C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Pr="001037F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разработанной коллективом МБДОУ, рабочими программами</w:t>
      </w:r>
      <w:proofErr w:type="gramStart"/>
      <w:r w:rsidRPr="001037F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,</w:t>
      </w:r>
      <w:proofErr w:type="gramEnd"/>
      <w:r w:rsidRPr="001037F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базисным планом, а так же </w:t>
      </w:r>
      <w:r w:rsidRPr="001037F9">
        <w:rPr>
          <w:rFonts w:ascii="Times New Roman" w:eastAsia="Calibri" w:hAnsi="Times New Roman" w:cs="Times New Roman"/>
          <w:bCs/>
          <w:kern w:val="32"/>
          <w:sz w:val="24"/>
          <w:szCs w:val="28"/>
        </w:rPr>
        <w:t xml:space="preserve">Адаптированными образовательные программы для детей дошкольного возраста с ОВЗ: </w:t>
      </w:r>
      <w:r w:rsidRPr="001037F9">
        <w:rPr>
          <w:rFonts w:ascii="Times New Roman" w:eastAsia="SimSun" w:hAnsi="Times New Roman" w:cs="Times New Roman"/>
          <w:kern w:val="1"/>
          <w:sz w:val="24"/>
          <w:szCs w:val="28"/>
          <w:lang w:eastAsia="hi-IN" w:bidi="hi-IN"/>
        </w:rPr>
        <w:t>с тяжелыми речевыми нарушениями (ОНР); с задержкой психического развития (ЗПР); также в ДОУ реализуются индивидуальные адаптированные программы по заключению ПМПК.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Задачи, определённые на все возрастные этапы были реализованы, в соответствии с ФГОС.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Работая с детьми</w:t>
      </w:r>
      <w:proofErr w:type="gramStart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.</w:t>
      </w:r>
      <w:proofErr w:type="gramEnd"/>
      <w:r w:rsidR="00797F5C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</w:t>
      </w:r>
      <w:proofErr w:type="gramStart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п</w:t>
      </w:r>
      <w:proofErr w:type="gramEnd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едагоги корректировали свои рабочие программы, внедряли и проектировали новые технологии.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Подводя итоги усвоения программы, можно сделать общий вывод. Работа проводилась эффективно и качественно.</w:t>
      </w:r>
    </w:p>
    <w:tbl>
      <w:tblPr>
        <w:tblW w:w="0" w:type="auto"/>
        <w:tblInd w:w="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7"/>
        <w:gridCol w:w="1764"/>
        <w:gridCol w:w="4027"/>
      </w:tblGrid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Пример формулировки в отчете</w:t>
            </w:r>
          </w:p>
        </w:tc>
      </w:tr>
      <w:tr w:rsidR="001037F9" w:rsidRPr="001037F9" w:rsidTr="001037F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Образовательная деятельность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Общее количество воспитанников, которые обучаются по программе дошкольного образования, в том числе обучающиеся: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Общая численность воспитанников, осваивающих образовательную програм</w:t>
            </w:r>
            <w:r w:rsidR="00797F5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му дошкольного образования, – 86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детей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Общее количество воспитанников в возрасте до 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Количество детей в возрасте до трех лет – 15человек, от трех до восьми лет – 70 человек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</w:t>
            </w:r>
          </w:p>
          <w:p w:rsidR="001037F9" w:rsidRPr="001037F9" w:rsidRDefault="001037F9" w:rsidP="001037F9">
            <w:pPr>
              <w:numPr>
                <w:ilvl w:val="0"/>
                <w:numId w:val="22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10,5-часового пребывания;</w:t>
            </w:r>
          </w:p>
          <w:p w:rsidR="001037F9" w:rsidRPr="001037F9" w:rsidRDefault="001037F9" w:rsidP="001037F9">
            <w:pPr>
              <w:numPr>
                <w:ilvl w:val="0"/>
                <w:numId w:val="22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12–14-часового пребывания;</w:t>
            </w:r>
          </w:p>
          <w:p w:rsidR="001037F9" w:rsidRPr="001037F9" w:rsidRDefault="001037F9" w:rsidP="001037F9">
            <w:pPr>
              <w:numPr>
                <w:ilvl w:val="0"/>
                <w:numId w:val="22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круглосуточного пребывания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Количество воспитанников в группах: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10,5-часового пребывания – 85(100%);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− 12–14-часового пребывания – 0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круглосуточного пребывания – 0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(удельный вес) воспитанников с ОВЗ от общей численности воспитанников, которые получают услуги </w:t>
            </w:r>
            <w:proofErr w:type="gram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proofErr w:type="gram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1037F9" w:rsidRPr="001037F9" w:rsidRDefault="001037F9" w:rsidP="001037F9">
            <w:pPr>
              <w:numPr>
                <w:ilvl w:val="0"/>
                <w:numId w:val="23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коррекции недостатков физического, психического развития;</w:t>
            </w:r>
          </w:p>
          <w:p w:rsidR="001037F9" w:rsidRPr="001037F9" w:rsidRDefault="001037F9" w:rsidP="001037F9">
            <w:pPr>
              <w:numPr>
                <w:ilvl w:val="0"/>
                <w:numId w:val="23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обучению по</w:t>
            </w:r>
            <w:proofErr w:type="gram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образовательной программе дошкольного образования;</w:t>
            </w:r>
          </w:p>
          <w:p w:rsidR="001037F9" w:rsidRPr="001037F9" w:rsidRDefault="001037F9" w:rsidP="001037F9">
            <w:pPr>
              <w:numPr>
                <w:ilvl w:val="0"/>
                <w:numId w:val="23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присмотру и уходу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 воспитанников с ограниченными возможностями здоровья в общей численности воспитанников, получающих услуги: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по коррекции недостатков в физическом и (или) психическом развитии – 7 человек (8,2%);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по освоению образовательной программы дошкольного образования – 2 человек (2,3%);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по присмотру и уходу – 0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Средний</w:t>
            </w:r>
            <w:r w:rsidR="00797F5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показатель пропущенных дней – 9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дней  в год на одного ребенка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Общая численность </w:t>
            </w:r>
            <w:proofErr w:type="spell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, в том числе количество </w:t>
            </w:r>
            <w:proofErr w:type="spell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1037F9" w:rsidRPr="001037F9" w:rsidRDefault="001037F9" w:rsidP="001037F9">
            <w:pPr>
              <w:numPr>
                <w:ilvl w:val="0"/>
                <w:numId w:val="24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 высшим образованием;</w:t>
            </w:r>
          </w:p>
          <w:p w:rsidR="001037F9" w:rsidRPr="001037F9" w:rsidRDefault="001037F9" w:rsidP="001037F9">
            <w:pPr>
              <w:numPr>
                <w:ilvl w:val="0"/>
                <w:numId w:val="24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 высшим педагогическим образованием;</w:t>
            </w:r>
          </w:p>
          <w:p w:rsidR="001037F9" w:rsidRPr="001037F9" w:rsidRDefault="001037F9" w:rsidP="001037F9">
            <w:pPr>
              <w:numPr>
                <w:ilvl w:val="0"/>
                <w:numId w:val="24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со средним профессиональным образованием;</w:t>
            </w:r>
          </w:p>
          <w:p w:rsidR="001037F9" w:rsidRPr="001037F9" w:rsidRDefault="001037F9" w:rsidP="001037F9">
            <w:pPr>
              <w:numPr>
                <w:ilvl w:val="0"/>
                <w:numId w:val="24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со средним профессиональным педагогическим образованием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Общая численность педагогических работников – 10 человека, в том числе имеющих: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высшее образование – 5 (50,%);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высшее образование педагогической направленности – 5(50 %);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среднее профессиональное образование – 5  (50 %);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среднее профессиональное образование педагогической направленности – 5 (50%)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(удельный вес) </w:t>
            </w:r>
            <w:proofErr w:type="spell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 с квалификационной категорией от общей численности таких работников, в том числе:</w:t>
            </w:r>
          </w:p>
          <w:p w:rsidR="001037F9" w:rsidRPr="001037F9" w:rsidRDefault="001037F9" w:rsidP="001037F9">
            <w:pPr>
              <w:numPr>
                <w:ilvl w:val="0"/>
                <w:numId w:val="25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 высшей;</w:t>
            </w:r>
          </w:p>
          <w:p w:rsidR="001037F9" w:rsidRPr="001037F9" w:rsidRDefault="001037F9" w:rsidP="001037F9">
            <w:pPr>
              <w:numPr>
                <w:ilvl w:val="0"/>
                <w:numId w:val="25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 первой</w:t>
            </w:r>
          </w:p>
          <w:p w:rsidR="001037F9" w:rsidRPr="001037F9" w:rsidRDefault="001037F9" w:rsidP="001037F9">
            <w:pPr>
              <w:numPr>
                <w:ilvl w:val="0"/>
                <w:numId w:val="25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соответствие занимаемой должности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 педагогических работников, которым по результатам аттестации присвоена квалификационная категория: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в общей численности педагогических работников – 10 человек(90%);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высшая категория – 0 (%);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первая категория – 5 (50%)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1037F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соответствие </w:t>
            </w:r>
            <w:proofErr w:type="gramStart"/>
            <w:r w:rsidRPr="001037F9">
              <w:rPr>
                <w:rFonts w:ascii="Times New Roman" w:eastAsia="Times New Roman" w:hAnsi="Times New Roman" w:cs="Times New Roman"/>
                <w:i/>
                <w:lang w:eastAsia="ru-RU"/>
              </w:rPr>
              <w:t>занимаемой</w:t>
            </w:r>
            <w:proofErr w:type="gramEnd"/>
            <w:r w:rsidRPr="001037F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должности-4 (40%)</w:t>
            </w:r>
          </w:p>
        </w:tc>
      </w:tr>
      <w:tr w:rsidR="001037F9" w:rsidRPr="001037F9" w:rsidTr="00797F5C">
        <w:trPr>
          <w:trHeight w:val="16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(удельный вес) </w:t>
            </w:r>
            <w:proofErr w:type="spell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 от общей численности таких работников с педагогическим стажем работы:</w:t>
            </w:r>
          </w:p>
          <w:p w:rsidR="001037F9" w:rsidRPr="001037F9" w:rsidRDefault="001037F9" w:rsidP="001037F9">
            <w:pPr>
              <w:numPr>
                <w:ilvl w:val="0"/>
                <w:numId w:val="26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до 5 лет;</w:t>
            </w:r>
          </w:p>
          <w:p w:rsidR="001037F9" w:rsidRPr="001037F9" w:rsidRDefault="001037F9" w:rsidP="001037F9">
            <w:pPr>
              <w:numPr>
                <w:ilvl w:val="0"/>
                <w:numId w:val="26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больше 30 лет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 педагогических работников, педагогический стаж работы которых составляет: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до 5 лет – 1человек (10%);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больше 30 лет – 5  (50%)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(удельный вес) </w:t>
            </w:r>
            <w:proofErr w:type="spell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 от общей численности таких работников в возрасте:</w:t>
            </w:r>
          </w:p>
          <w:p w:rsidR="001037F9" w:rsidRPr="001037F9" w:rsidRDefault="001037F9" w:rsidP="001037F9">
            <w:pPr>
              <w:numPr>
                <w:ilvl w:val="0"/>
                <w:numId w:val="27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до 30 лет;</w:t>
            </w:r>
          </w:p>
          <w:p w:rsidR="001037F9" w:rsidRPr="001037F9" w:rsidRDefault="001037F9" w:rsidP="001037F9">
            <w:pPr>
              <w:numPr>
                <w:ilvl w:val="0"/>
                <w:numId w:val="27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от 55 лет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 педагогических работников в возрасте до 30 лет – 1 человек (10%), от 55 лет – 4 человек (40%)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 педагогических и административно-хозяйственных работников, прошедших за последние 5 лет повышение квалификации, –   10человек (100%)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 педагогических и административно-хозяйственных работников, прошедших повышение квалификации по применению в образовательном процессе ФГОС, от общей численности таких работников – 10человека (100%)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человек/человек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Соотношение «педагогический работник/воспитанник» в дошкольной образовательной организации – 10 педагогов /85 детей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rPr>
          <w:trHeight w:val="24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Наличие в детском саду:</w:t>
            </w:r>
          </w:p>
          <w:p w:rsidR="001037F9" w:rsidRPr="001037F9" w:rsidRDefault="001037F9" w:rsidP="001037F9">
            <w:pPr>
              <w:numPr>
                <w:ilvl w:val="0"/>
                <w:numId w:val="2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музыкального руководителя;</w:t>
            </w:r>
          </w:p>
          <w:p w:rsidR="001037F9" w:rsidRPr="001037F9" w:rsidRDefault="001037F9" w:rsidP="001037F9">
            <w:pPr>
              <w:numPr>
                <w:ilvl w:val="0"/>
                <w:numId w:val="2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инструктора по физической культуре;</w:t>
            </w:r>
          </w:p>
          <w:p w:rsidR="001037F9" w:rsidRPr="001037F9" w:rsidRDefault="001037F9" w:rsidP="001037F9">
            <w:pPr>
              <w:numPr>
                <w:ilvl w:val="0"/>
                <w:numId w:val="2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учителя-логопеда;</w:t>
            </w:r>
          </w:p>
          <w:p w:rsidR="001037F9" w:rsidRPr="001037F9" w:rsidRDefault="001037F9" w:rsidP="001037F9">
            <w:pPr>
              <w:numPr>
                <w:ilvl w:val="0"/>
                <w:numId w:val="2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логопеда;</w:t>
            </w:r>
          </w:p>
          <w:p w:rsidR="001037F9" w:rsidRPr="001037F9" w:rsidRDefault="001037F9" w:rsidP="001037F9">
            <w:pPr>
              <w:numPr>
                <w:ilvl w:val="0"/>
                <w:numId w:val="2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учителя-дефектолога;</w:t>
            </w:r>
          </w:p>
          <w:p w:rsidR="001037F9" w:rsidRPr="001037F9" w:rsidRDefault="001037F9" w:rsidP="001037F9">
            <w:pPr>
              <w:numPr>
                <w:ilvl w:val="0"/>
                <w:numId w:val="2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педагога-психолога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есть</w:t>
            </w:r>
            <w:proofErr w:type="gram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 образовательной организации есть педагогические работники: музыкальный руководитель, руководитель физического воспитания, учитель-логопед, педагог-психолог. Отсутствует – логопед и учитель-дефектолог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Инфраструктура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 – 7,8  кв. м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Площадь помещений для организации дополнительных видов деятельности воспитанников – 97кв. м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Наличие в детском саду:</w:t>
            </w:r>
          </w:p>
          <w:p w:rsidR="001037F9" w:rsidRPr="001037F9" w:rsidRDefault="001037F9" w:rsidP="001037F9">
            <w:pPr>
              <w:numPr>
                <w:ilvl w:val="0"/>
                <w:numId w:val="29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физкультурного зала;</w:t>
            </w:r>
          </w:p>
          <w:p w:rsidR="001037F9" w:rsidRPr="001037F9" w:rsidRDefault="001037F9" w:rsidP="001037F9">
            <w:pPr>
              <w:numPr>
                <w:ilvl w:val="0"/>
                <w:numId w:val="29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музыкального зала;</w:t>
            </w:r>
          </w:p>
          <w:p w:rsidR="001037F9" w:rsidRPr="001037F9" w:rsidRDefault="001037F9" w:rsidP="001037F9">
            <w:pPr>
              <w:numPr>
                <w:ilvl w:val="0"/>
                <w:numId w:val="29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прогулочных площадок, которые оснащены так, чтобы </w:t>
            </w:r>
            <w:proofErr w:type="gram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обеспечить потребность воспитанников в</w:t>
            </w:r>
            <w:proofErr w:type="gram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физической активности и игровой деятельности на улице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есть</w:t>
            </w:r>
            <w:proofErr w:type="gram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 дошкольной образовательной организации есть совмещенный физкультурный и музыкальный зал, прогулочные площадки, которые оснащены оборудованием, чтобы </w:t>
            </w:r>
            <w:proofErr w:type="gramStart"/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обеспечить потребность воспитанников в</w:t>
            </w:r>
            <w:proofErr w:type="gramEnd"/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физической активности и игровой деятельности на улице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</w:tbl>
    <w:p w:rsidR="001037F9" w:rsidRPr="001037F9" w:rsidRDefault="001037F9" w:rsidP="00797F5C">
      <w:pPr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1037F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</w:p>
    <w:p w:rsidR="001037F9" w:rsidRPr="001037F9" w:rsidRDefault="001037F9" w:rsidP="001037F9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color w:val="000000"/>
          <w:kern w:val="2"/>
          <w:sz w:val="24"/>
          <w:szCs w:val="28"/>
          <w:u w:val="single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8"/>
          <w:u w:val="single"/>
          <w:lang w:eastAsia="ru-RU"/>
        </w:rPr>
        <w:t>Анализ работы МБДОУ № 44 «Калинка» по выполнению образовательной программы МБДОУ и развитию интегративных качеств</w:t>
      </w:r>
    </w:p>
    <w:p w:rsidR="001037F9" w:rsidRPr="001037F9" w:rsidRDefault="00797F5C" w:rsidP="001037F9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color w:val="000000"/>
          <w:kern w:val="2"/>
          <w:sz w:val="24"/>
          <w:szCs w:val="28"/>
          <w:u w:val="single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2"/>
          <w:sz w:val="24"/>
          <w:szCs w:val="28"/>
          <w:u w:val="single"/>
          <w:lang w:eastAsia="ru-RU"/>
        </w:rPr>
        <w:t>за 2019</w:t>
      </w:r>
      <w:r w:rsidR="001037F9"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8"/>
          <w:u w:val="single"/>
          <w:lang w:eastAsia="ru-RU"/>
        </w:rPr>
        <w:t xml:space="preserve"> учебный год</w:t>
      </w:r>
    </w:p>
    <w:p w:rsidR="001037F9" w:rsidRPr="001037F9" w:rsidRDefault="00797F5C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>В 2019</w:t>
      </w:r>
      <w:r w:rsidR="001037F9" w:rsidRPr="001037F9">
        <w:rPr>
          <w:rFonts w:ascii="Times New Roman" w:eastAsia="Calibri" w:hAnsi="Times New Roman" w:cs="Times New Roman"/>
          <w:sz w:val="24"/>
          <w:szCs w:val="32"/>
        </w:rPr>
        <w:t xml:space="preserve"> учебном году образовательная деятельность реализовывалась  по основной общеобразовательной программе дошкольного образования муниципального бюджетного дошкольного образовательного учреждения детский сад № 44 "Калинка»" комбинированного  вида, разработанной   в соответствии с действующими Федеральными государственными требованиями к структуре основной общеобразовательной программы дошкольного образования и примерной основной образовательной программой « От рождения до школы» под редакцией Н. Е. </w:t>
      </w:r>
      <w:proofErr w:type="spellStart"/>
      <w:r w:rsidR="001037F9" w:rsidRPr="001037F9">
        <w:rPr>
          <w:rFonts w:ascii="Times New Roman" w:eastAsia="Calibri" w:hAnsi="Times New Roman" w:cs="Times New Roman"/>
          <w:sz w:val="24"/>
          <w:szCs w:val="32"/>
        </w:rPr>
        <w:t>Вераксы</w:t>
      </w:r>
      <w:proofErr w:type="spellEnd"/>
      <w:r w:rsidR="001037F9" w:rsidRPr="001037F9">
        <w:rPr>
          <w:rFonts w:ascii="Times New Roman" w:eastAsia="Calibri" w:hAnsi="Times New Roman" w:cs="Times New Roman"/>
          <w:sz w:val="24"/>
          <w:szCs w:val="32"/>
        </w:rPr>
        <w:t>, Т. С. Комаровой, М.А. Васильевой</w:t>
      </w:r>
      <w:proofErr w:type="gramStart"/>
      <w:r w:rsidR="001037F9" w:rsidRPr="001037F9">
        <w:rPr>
          <w:rFonts w:ascii="Times New Roman" w:eastAsia="Calibri" w:hAnsi="Times New Roman" w:cs="Times New Roman"/>
          <w:sz w:val="24"/>
          <w:szCs w:val="32"/>
        </w:rPr>
        <w:t xml:space="preserve"> ,</w:t>
      </w:r>
      <w:proofErr w:type="gramEnd"/>
      <w:r w:rsidR="001037F9" w:rsidRPr="001037F9">
        <w:rPr>
          <w:rFonts w:ascii="Times New Roman" w:eastAsia="Calibri" w:hAnsi="Times New Roman" w:cs="Times New Roman"/>
          <w:sz w:val="24"/>
          <w:szCs w:val="32"/>
        </w:rPr>
        <w:t xml:space="preserve"> которая состоит из двух частей: обязательной части и части, формируемой участниками образовательного процесса, которая занимает 40% объёма, необходимого для реализации всей Программы.</w:t>
      </w:r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sz w:val="24"/>
          <w:szCs w:val="32"/>
        </w:rPr>
        <w:t>Ведущие цели Программы 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proofErr w:type="gramStart"/>
      <w:r w:rsidRPr="001037F9">
        <w:rPr>
          <w:rFonts w:ascii="Times New Roman" w:eastAsia="Calibri" w:hAnsi="Times New Roman" w:cs="Times New Roman"/>
          <w:sz w:val="24"/>
          <w:szCs w:val="32"/>
        </w:rPr>
        <w:t>Эти цели осуществлялись  педагогами ДОУ в процессе разнообразных видах детской деятельности: игровой,  коммуникативной, трудовой, познавательно-исследовательской, продуктивной, художественно-творческой, чтения, физкультурно-оздоровительной.</w:t>
      </w:r>
      <w:proofErr w:type="gramEnd"/>
    </w:p>
    <w:p w:rsidR="001037F9" w:rsidRPr="001037F9" w:rsidRDefault="001037F9" w:rsidP="001037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Calibri" w:hAnsi="Times New Roman" w:cs="Times New Roman"/>
          <w:sz w:val="24"/>
          <w:szCs w:val="32"/>
          <w:lang w:eastAsia="ru-RU"/>
        </w:rPr>
        <w:t xml:space="preserve">Наряду с основной образовательной  программой в ДОУ используются парциальные программы, методики,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32"/>
          <w:lang w:eastAsia="ru-RU"/>
        </w:rPr>
        <w:t>технологии</w:t>
      </w:r>
      <w:proofErr w:type="gram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«П</w:t>
      </w:r>
      <w:proofErr w:type="gram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риобщение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 истокам русской народной культуры» под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ред.О.Л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Князева, М.Д.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Маханева</w:t>
      </w:r>
      <w:proofErr w:type="spellEnd"/>
    </w:p>
    <w:p w:rsidR="001037F9" w:rsidRPr="001037F9" w:rsidRDefault="001037F9" w:rsidP="001037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Программа по физическому воспитанию дошкольников «Физическая культура – дошкольникам» Л.Д. Глазырина.</w:t>
      </w:r>
    </w:p>
    <w:p w:rsidR="001037F9" w:rsidRPr="001037F9" w:rsidRDefault="001037F9" w:rsidP="001037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«Основы безопасности детей дошкольного возраста» Р.Б.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Стеркина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О.Л.Князева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Н.И.Авдеева.</w:t>
      </w:r>
      <w:proofErr w:type="gram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,«</w:t>
      </w:r>
      <w:proofErr w:type="gram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Добро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пожаловать в экологию» О.А.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Воронкевич«Изобразительная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деятельность в детском саду» Т.С, Комарова « Изобразительная деятельность в детском саду» И.А,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Лыкова«Развитие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речи в детском саду» В,В,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Гербова</w:t>
      </w:r>
      <w:proofErr w:type="spellEnd"/>
    </w:p>
    <w:p w:rsidR="001037F9" w:rsidRPr="001037F9" w:rsidRDefault="001037F9" w:rsidP="001037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 Формирование элементарных математических представлений» И.А. 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Помораева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В.А,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Позина</w:t>
      </w:r>
      <w:proofErr w:type="gram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«О</w:t>
      </w:r>
      <w:proofErr w:type="gram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знакомление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дошкольников с окружающим и социальной действительностью» Н.В, Алешина- «Программа коррекционно-развивающей работы» Н.В.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Нищева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037F9" w:rsidRPr="001037F9" w:rsidRDefault="001037F9" w:rsidP="001037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«Развитие умения управлять собой» Ю.А.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Афонькина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, О.Е. Борисова,</w:t>
      </w:r>
    </w:p>
    <w:p w:rsidR="001037F9" w:rsidRPr="001037F9" w:rsidRDefault="001037F9" w:rsidP="001037F9">
      <w:pPr>
        <w:spacing w:after="0" w:line="240" w:lineRule="auto"/>
        <w:rPr>
          <w:rFonts w:ascii="Times New Roman" w:eastAsia="Calibri" w:hAnsi="Times New Roman" w:cs="Times New Roman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«Развитие эмоциональной отзывчивости и навыков общения у детей 3-7 лет»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М.В.Егорова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32"/>
          <w:lang w:eastAsia="ru-RU"/>
        </w:rPr>
        <w:t>:</w:t>
      </w:r>
      <w:r w:rsidR="00797F5C">
        <w:rPr>
          <w:rFonts w:ascii="Times New Roman" w:eastAsia="Calibri" w:hAnsi="Times New Roman" w:cs="Times New Roman"/>
          <w:sz w:val="24"/>
          <w:szCs w:val="32"/>
          <w:lang w:eastAsia="ru-RU"/>
        </w:rPr>
        <w:t xml:space="preserve"> </w:t>
      </w:r>
      <w:proofErr w:type="spellStart"/>
      <w:proofErr w:type="gramStart"/>
      <w:r w:rsidRPr="001037F9">
        <w:rPr>
          <w:rFonts w:ascii="Times New Roman" w:eastAsia="Calibri" w:hAnsi="Times New Roman" w:cs="Times New Roman"/>
          <w:sz w:val="24"/>
          <w:szCs w:val="32"/>
          <w:lang w:eastAsia="ru-RU"/>
        </w:rPr>
        <w:t>Журова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32"/>
          <w:lang w:eastAsia="ru-RU"/>
        </w:rPr>
        <w:t xml:space="preserve"> «Обучение дошкольников грамоте», О. Л. Князева, М. Д.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32"/>
          <w:lang w:eastAsia="ru-RU"/>
        </w:rPr>
        <w:t>Маханева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32"/>
          <w:lang w:eastAsia="ru-RU"/>
        </w:rPr>
        <w:t xml:space="preserve"> «Приобщение детей к истокам русской народной культуры», И.А. Лыкова «Изобразительная деятельность в детском саду», М.Ю. Новицкая «Наследие – патриотическое воспитание в детском саду», «Программа обучения и воспитания детей с фонематическим недоразвитием под редакцией Фомичевой Т.Б., С. В. Клюева «Программа эмоционального развития» и другие.</w:t>
      </w:r>
      <w:proofErr w:type="gramEnd"/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sz w:val="24"/>
          <w:szCs w:val="32"/>
        </w:rPr>
        <w:t>Реализуемые программы помогли воспитателям и специалистам ДОУ наиболее полному личностному развитию воспитанников, повысили их информационный уровень и способствовали более широкому применению полученных знаний, умений и навыков в повседневной практической деятельности, через реализацию и расширение творческого потенциала педагогов.</w:t>
      </w:r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sz w:val="24"/>
          <w:szCs w:val="32"/>
        </w:rPr>
        <w:t>В течение года во всех возрастных группах проводились занятия по всем видам деятельности согласно перспективным и календарным планам, базисному учебному плану, сетке НОД. Проводились различные опыты; целевые экскурсии, прогулки в парк, где дети могли закрепить полученные знания и умения на практике, в контакте с природой.</w:t>
      </w:r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sz w:val="24"/>
          <w:szCs w:val="32"/>
        </w:rPr>
        <w:t>Итоги диагности</w:t>
      </w:r>
      <w:r w:rsidR="00797F5C">
        <w:rPr>
          <w:rFonts w:ascii="Times New Roman" w:eastAsia="Calibri" w:hAnsi="Times New Roman" w:cs="Times New Roman"/>
          <w:sz w:val="24"/>
          <w:szCs w:val="32"/>
        </w:rPr>
        <w:t>рования на конец 2019</w:t>
      </w:r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 года  показали, что все дети разных возрастных гру</w:t>
      </w:r>
      <w:proofErr w:type="gramStart"/>
      <w:r w:rsidRPr="001037F9">
        <w:rPr>
          <w:rFonts w:ascii="Times New Roman" w:eastAsia="Calibri" w:hAnsi="Times New Roman" w:cs="Times New Roman"/>
          <w:sz w:val="24"/>
          <w:szCs w:val="32"/>
        </w:rPr>
        <w:t>пп спр</w:t>
      </w:r>
      <w:proofErr w:type="gramEnd"/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авились с программными требованиями. 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Итоги диагностирования на конец учебного года (май) показали, что все дети разных возрастных гру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пп спр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>авились с программными требованиями. Высокий показатель по познавательной активности и овладению знания</w:t>
      </w:r>
      <w:r w:rsidR="00797F5C">
        <w:rPr>
          <w:rFonts w:ascii="Times New Roman" w:hAnsi="Times New Roman" w:cs="Times New Roman"/>
          <w:sz w:val="24"/>
          <w:szCs w:val="32"/>
        </w:rPr>
        <w:t xml:space="preserve">ми, умениями и навыками имеют </w:t>
      </w:r>
      <w:r w:rsidR="005D7A46">
        <w:rPr>
          <w:rFonts w:ascii="Times New Roman" w:hAnsi="Times New Roman" w:cs="Times New Roman"/>
          <w:sz w:val="24"/>
          <w:szCs w:val="32"/>
        </w:rPr>
        <w:t>61,5</w:t>
      </w:r>
      <w:r w:rsidRPr="001037F9">
        <w:rPr>
          <w:rFonts w:ascii="Times New Roman" w:hAnsi="Times New Roman" w:cs="Times New Roman"/>
          <w:sz w:val="24"/>
          <w:szCs w:val="32"/>
        </w:rPr>
        <w:t>% детей (</w:t>
      </w:r>
      <w:r w:rsidR="005D7A46">
        <w:rPr>
          <w:rFonts w:ascii="Times New Roman" w:hAnsi="Times New Roman" w:cs="Times New Roman"/>
          <w:sz w:val="24"/>
          <w:szCs w:val="32"/>
        </w:rPr>
        <w:t>7%), средний – 33,6</w:t>
      </w:r>
      <w:r w:rsidRPr="001037F9">
        <w:rPr>
          <w:rFonts w:ascii="Times New Roman" w:hAnsi="Times New Roman" w:cs="Times New Roman"/>
          <w:sz w:val="24"/>
          <w:szCs w:val="32"/>
        </w:rPr>
        <w:t>% (</w:t>
      </w:r>
      <w:r w:rsidR="005D7A46">
        <w:rPr>
          <w:rFonts w:ascii="Times New Roman" w:hAnsi="Times New Roman" w:cs="Times New Roman"/>
          <w:sz w:val="24"/>
          <w:szCs w:val="32"/>
        </w:rPr>
        <w:t>63,0%), низкий – 4,9</w:t>
      </w:r>
      <w:r w:rsidRPr="001037F9">
        <w:rPr>
          <w:rFonts w:ascii="Times New Roman" w:hAnsi="Times New Roman" w:cs="Times New Roman"/>
          <w:sz w:val="24"/>
          <w:szCs w:val="32"/>
        </w:rPr>
        <w:t>%  (</w:t>
      </w:r>
      <w:r w:rsidR="005D7A46">
        <w:rPr>
          <w:rFonts w:ascii="Times New Roman" w:hAnsi="Times New Roman" w:cs="Times New Roman"/>
          <w:sz w:val="24"/>
          <w:szCs w:val="32"/>
        </w:rPr>
        <w:t>30</w:t>
      </w:r>
      <w:r w:rsidRPr="001037F9">
        <w:rPr>
          <w:rFonts w:ascii="Times New Roman" w:hAnsi="Times New Roman" w:cs="Times New Roman"/>
          <w:sz w:val="24"/>
          <w:szCs w:val="32"/>
        </w:rPr>
        <w:t>%) детей из общего числа посещающих дошкольное учреждение. По полученным диагностическим данным можно сказать,</w:t>
      </w:r>
      <w:r w:rsidR="005D7A46">
        <w:rPr>
          <w:rFonts w:ascii="Times New Roman" w:hAnsi="Times New Roman" w:cs="Times New Roman"/>
          <w:sz w:val="24"/>
          <w:szCs w:val="32"/>
        </w:rPr>
        <w:t xml:space="preserve"> что программа реализована на 95,1</w:t>
      </w:r>
      <w:r w:rsidRPr="001037F9">
        <w:rPr>
          <w:rFonts w:ascii="Times New Roman" w:hAnsi="Times New Roman" w:cs="Times New Roman"/>
          <w:sz w:val="24"/>
          <w:szCs w:val="32"/>
        </w:rPr>
        <w:t xml:space="preserve">%, что  на </w:t>
      </w:r>
      <w:r w:rsidR="005D7A46">
        <w:rPr>
          <w:rFonts w:ascii="Times New Roman" w:hAnsi="Times New Roman" w:cs="Times New Roman"/>
          <w:sz w:val="24"/>
          <w:szCs w:val="32"/>
        </w:rPr>
        <w:t>25</w:t>
      </w:r>
      <w:r w:rsidRPr="001037F9">
        <w:rPr>
          <w:rFonts w:ascii="Times New Roman" w:hAnsi="Times New Roman" w:cs="Times New Roman"/>
          <w:sz w:val="24"/>
          <w:szCs w:val="32"/>
        </w:rPr>
        <w:t>,1% выше, чем на начало учебного года (</w:t>
      </w:r>
      <w:r w:rsidR="005D7A46">
        <w:rPr>
          <w:rFonts w:ascii="Times New Roman" w:hAnsi="Times New Roman" w:cs="Times New Roman"/>
          <w:sz w:val="24"/>
          <w:szCs w:val="32"/>
        </w:rPr>
        <w:t>70</w:t>
      </w:r>
      <w:r w:rsidRPr="001037F9">
        <w:rPr>
          <w:rFonts w:ascii="Times New Roman" w:hAnsi="Times New Roman" w:cs="Times New Roman"/>
          <w:sz w:val="24"/>
          <w:szCs w:val="32"/>
        </w:rPr>
        <w:t xml:space="preserve">%), но на </w:t>
      </w:r>
      <w:r w:rsidR="005D7A46">
        <w:rPr>
          <w:rFonts w:ascii="Times New Roman" w:hAnsi="Times New Roman" w:cs="Times New Roman"/>
          <w:sz w:val="24"/>
          <w:szCs w:val="32"/>
        </w:rPr>
        <w:t>1</w:t>
      </w:r>
      <w:r w:rsidRPr="001037F9">
        <w:rPr>
          <w:rFonts w:ascii="Times New Roman" w:hAnsi="Times New Roman" w:cs="Times New Roman"/>
          <w:sz w:val="24"/>
          <w:szCs w:val="32"/>
        </w:rPr>
        <w:t xml:space="preserve">% </w:t>
      </w:r>
      <w:proofErr w:type="spellStart"/>
      <w:r w:rsidR="005D7A46">
        <w:rPr>
          <w:rFonts w:ascii="Times New Roman" w:hAnsi="Times New Roman" w:cs="Times New Roman"/>
          <w:sz w:val="24"/>
          <w:szCs w:val="32"/>
        </w:rPr>
        <w:t>выше</w:t>
      </w:r>
      <w:r w:rsidRPr="001037F9">
        <w:rPr>
          <w:rFonts w:ascii="Times New Roman" w:hAnsi="Times New Roman" w:cs="Times New Roman"/>
          <w:sz w:val="24"/>
          <w:szCs w:val="32"/>
        </w:rPr>
        <w:t>е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>, чем в прошлом учебном году (</w:t>
      </w:r>
      <w:r w:rsidR="005D7A46">
        <w:rPr>
          <w:rFonts w:ascii="Times New Roman" w:hAnsi="Times New Roman" w:cs="Times New Roman"/>
          <w:sz w:val="24"/>
          <w:szCs w:val="32"/>
        </w:rPr>
        <w:t>94,1</w:t>
      </w:r>
      <w:r w:rsidRPr="001037F9">
        <w:rPr>
          <w:rFonts w:ascii="Times New Roman" w:hAnsi="Times New Roman" w:cs="Times New Roman"/>
          <w:sz w:val="24"/>
          <w:szCs w:val="32"/>
        </w:rPr>
        <w:t>%). Это связано с тем, что в течение года дети пропускали посещение детского сада по болезни, отпускам и поступали в ДОУ к концу учебного года новые домашние дети, посещают ДОУ дети с ОВЗ и ребенок-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аутист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>.</w:t>
      </w:r>
      <w:r w:rsidR="00797F5C">
        <w:rPr>
          <w:rFonts w:ascii="Times New Roman" w:hAnsi="Times New Roman" w:cs="Times New Roman"/>
          <w:sz w:val="24"/>
          <w:szCs w:val="32"/>
        </w:rPr>
        <w:t xml:space="preserve"> </w:t>
      </w:r>
      <w:r w:rsidRPr="001037F9">
        <w:rPr>
          <w:rFonts w:ascii="Times New Roman" w:hAnsi="Times New Roman" w:cs="Times New Roman"/>
          <w:sz w:val="24"/>
          <w:szCs w:val="32"/>
        </w:rPr>
        <w:t>По результатам</w:t>
      </w:r>
      <w:r w:rsidR="00797F5C">
        <w:rPr>
          <w:rFonts w:ascii="Times New Roman" w:hAnsi="Times New Roman" w:cs="Times New Roman"/>
          <w:sz w:val="24"/>
          <w:szCs w:val="32"/>
        </w:rPr>
        <w:t xml:space="preserve"> анкетирования родителей за 2019</w:t>
      </w:r>
      <w:r w:rsidRPr="001037F9">
        <w:rPr>
          <w:rFonts w:ascii="Times New Roman" w:hAnsi="Times New Roman" w:cs="Times New Roman"/>
          <w:sz w:val="24"/>
          <w:szCs w:val="32"/>
        </w:rPr>
        <w:t xml:space="preserve"> учебный год (муниципальное задание) удовлетворенность родителей работой дошкольного учреждения довольны </w:t>
      </w:r>
      <w:r w:rsidR="005D7A46">
        <w:rPr>
          <w:rFonts w:ascii="Times New Roman" w:hAnsi="Times New Roman" w:cs="Times New Roman"/>
          <w:sz w:val="24"/>
          <w:szCs w:val="32"/>
        </w:rPr>
        <w:t>95</w:t>
      </w:r>
      <w:r w:rsidRPr="001037F9">
        <w:rPr>
          <w:rFonts w:ascii="Times New Roman" w:hAnsi="Times New Roman" w:cs="Times New Roman"/>
          <w:sz w:val="24"/>
          <w:szCs w:val="32"/>
        </w:rPr>
        <w:t>% родителей.</w:t>
      </w:r>
    </w:p>
    <w:p w:rsidR="001037F9" w:rsidRPr="001037F9" w:rsidRDefault="00797F5C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В мае 2019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 года</w:t>
      </w:r>
      <w:r w:rsidR="005D7A46">
        <w:rPr>
          <w:rFonts w:ascii="Times New Roman" w:hAnsi="Times New Roman" w:cs="Times New Roman"/>
          <w:sz w:val="24"/>
          <w:szCs w:val="32"/>
        </w:rPr>
        <w:t xml:space="preserve"> в массовую школу </w:t>
      </w:r>
      <w:proofErr w:type="spellStart"/>
      <w:r w:rsidR="005D7A46">
        <w:rPr>
          <w:rFonts w:ascii="Times New Roman" w:hAnsi="Times New Roman" w:cs="Times New Roman"/>
          <w:sz w:val="24"/>
          <w:szCs w:val="32"/>
        </w:rPr>
        <w:t>выпустилось</w:t>
      </w:r>
      <w:proofErr w:type="spellEnd"/>
      <w:r w:rsidR="005D7A46">
        <w:rPr>
          <w:rFonts w:ascii="Times New Roman" w:hAnsi="Times New Roman" w:cs="Times New Roman"/>
          <w:sz w:val="24"/>
          <w:szCs w:val="32"/>
        </w:rPr>
        <w:t xml:space="preserve"> 15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 детей. Дети-выпускники были подготовлены к школьному обучению на момент выпуска на достаточном ур</w:t>
      </w:r>
      <w:r w:rsidR="005D7A46">
        <w:rPr>
          <w:rFonts w:ascii="Times New Roman" w:hAnsi="Times New Roman" w:cs="Times New Roman"/>
          <w:sz w:val="24"/>
          <w:szCs w:val="32"/>
        </w:rPr>
        <w:t>овне: высокий уровень показали 5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0% </w:t>
      </w:r>
      <w:r w:rsidR="005D7A46">
        <w:rPr>
          <w:rFonts w:ascii="Times New Roman" w:hAnsi="Times New Roman" w:cs="Times New Roman"/>
          <w:sz w:val="24"/>
          <w:szCs w:val="32"/>
        </w:rPr>
        <w:t>выпускников, средний уровень – 5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0%детей, низкий уровень – 0% . По психосоциальной зрелости выпускники показали следующие </w:t>
      </w:r>
      <w:r w:rsidR="005D7A46">
        <w:rPr>
          <w:rFonts w:ascii="Times New Roman" w:hAnsi="Times New Roman" w:cs="Times New Roman"/>
          <w:sz w:val="24"/>
          <w:szCs w:val="32"/>
        </w:rPr>
        <w:t>результаты: высокий уровень – 69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%, </w:t>
      </w:r>
      <w:proofErr w:type="spellStart"/>
      <w:r w:rsidR="001037F9" w:rsidRPr="001037F9">
        <w:rPr>
          <w:rFonts w:ascii="Times New Roman" w:hAnsi="Times New Roman" w:cs="Times New Roman"/>
          <w:sz w:val="24"/>
          <w:szCs w:val="32"/>
        </w:rPr>
        <w:t>среднезрелый</w:t>
      </w:r>
      <w:proofErr w:type="spellEnd"/>
      <w:r w:rsidR="001037F9" w:rsidRPr="001037F9">
        <w:rPr>
          <w:rFonts w:ascii="Times New Roman" w:hAnsi="Times New Roman" w:cs="Times New Roman"/>
          <w:sz w:val="24"/>
          <w:szCs w:val="32"/>
        </w:rPr>
        <w:t xml:space="preserve"> уровень –</w:t>
      </w:r>
      <w:r w:rsidR="005D7A46">
        <w:rPr>
          <w:rFonts w:ascii="Times New Roman" w:hAnsi="Times New Roman" w:cs="Times New Roman"/>
          <w:sz w:val="24"/>
          <w:szCs w:val="32"/>
        </w:rPr>
        <w:t>31</w:t>
      </w:r>
      <w:r w:rsidR="001037F9" w:rsidRPr="001037F9">
        <w:rPr>
          <w:rFonts w:ascii="Times New Roman" w:hAnsi="Times New Roman" w:cs="Times New Roman"/>
          <w:sz w:val="24"/>
          <w:szCs w:val="32"/>
        </w:rPr>
        <w:t>%, низкого уровня  и неготовых детей к школьному обучению нет. Так, готовыми к школьному обучению можно считать 100% детей-выпускников.</w:t>
      </w:r>
    </w:p>
    <w:p w:rsidR="001037F9" w:rsidRPr="001037F9" w:rsidRDefault="001037F9" w:rsidP="001037F9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1037F9">
        <w:rPr>
          <w:rFonts w:ascii="Times New Roman" w:hAnsi="Times New Roman" w:cs="Times New Roman"/>
          <w:b/>
          <w:sz w:val="24"/>
          <w:szCs w:val="32"/>
        </w:rPr>
        <w:t>Мониторинг усвоения детьми ООП за 2018 учебный год</w:t>
      </w:r>
    </w:p>
    <w:tbl>
      <w:tblPr>
        <w:tblStyle w:val="af6"/>
        <w:tblW w:w="10435" w:type="dxa"/>
        <w:tblInd w:w="-516" w:type="dxa"/>
        <w:tblLook w:val="04A0" w:firstRow="1" w:lastRow="0" w:firstColumn="1" w:lastColumn="0" w:noHBand="0" w:noVBand="1"/>
      </w:tblPr>
      <w:tblGrid>
        <w:gridCol w:w="1306"/>
        <w:gridCol w:w="744"/>
        <w:gridCol w:w="940"/>
        <w:gridCol w:w="969"/>
        <w:gridCol w:w="744"/>
        <w:gridCol w:w="940"/>
        <w:gridCol w:w="940"/>
        <w:gridCol w:w="940"/>
        <w:gridCol w:w="940"/>
        <w:gridCol w:w="986"/>
        <w:gridCol w:w="986"/>
      </w:tblGrid>
      <w:tr w:rsidR="001037F9" w:rsidRPr="001037F9" w:rsidTr="001037F9">
        <w:tc>
          <w:tcPr>
            <w:tcW w:w="1306" w:type="dxa"/>
          </w:tcPr>
          <w:p w:rsidR="001037F9" w:rsidRPr="001037F9" w:rsidRDefault="001037F9" w:rsidP="001037F9">
            <w:pPr>
              <w:rPr>
                <w:rFonts w:ascii="Times New Roman" w:hAnsi="Times New Roman"/>
                <w:sz w:val="24"/>
                <w:szCs w:val="32"/>
              </w:rPr>
            </w:pPr>
            <w:r w:rsidRPr="001037F9">
              <w:rPr>
                <w:rFonts w:ascii="Times New Roman" w:hAnsi="Times New Roman"/>
                <w:sz w:val="24"/>
                <w:szCs w:val="32"/>
              </w:rPr>
              <w:t>Уровни усвоения ООП</w:t>
            </w:r>
          </w:p>
        </w:tc>
        <w:tc>
          <w:tcPr>
            <w:tcW w:w="7157" w:type="dxa"/>
            <w:gridSpan w:val="8"/>
          </w:tcPr>
          <w:p w:rsidR="001037F9" w:rsidRPr="001037F9" w:rsidRDefault="001037F9" w:rsidP="001037F9">
            <w:pPr>
              <w:jc w:val="center"/>
              <w:rPr>
                <w:rFonts w:ascii="Times New Roman" w:hAnsi="Times New Roman"/>
                <w:b/>
                <w:sz w:val="24"/>
                <w:szCs w:val="32"/>
              </w:rPr>
            </w:pPr>
            <w:r w:rsidRPr="001037F9">
              <w:rPr>
                <w:rFonts w:ascii="Times New Roman" w:hAnsi="Times New Roman"/>
                <w:b/>
                <w:sz w:val="24"/>
                <w:szCs w:val="32"/>
              </w:rPr>
              <w:t>%усвоения ООП</w:t>
            </w:r>
          </w:p>
          <w:tbl>
            <w:tblPr>
              <w:tblStyle w:val="af6"/>
              <w:tblW w:w="6627" w:type="dxa"/>
              <w:tblLook w:val="04A0" w:firstRow="1" w:lastRow="0" w:firstColumn="1" w:lastColumn="0" w:noHBand="0" w:noVBand="1"/>
            </w:tblPr>
            <w:tblGrid>
              <w:gridCol w:w="727"/>
              <w:gridCol w:w="939"/>
              <w:gridCol w:w="709"/>
              <w:gridCol w:w="658"/>
              <w:gridCol w:w="1043"/>
              <w:gridCol w:w="749"/>
              <w:gridCol w:w="952"/>
              <w:gridCol w:w="768"/>
              <w:gridCol w:w="82"/>
            </w:tblGrid>
            <w:tr w:rsidR="001037F9" w:rsidRPr="001037F9" w:rsidTr="001037F9">
              <w:tc>
                <w:tcPr>
                  <w:tcW w:w="1666" w:type="dxa"/>
                  <w:gridSpan w:val="2"/>
                </w:tcPr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r w:rsidRPr="001037F9">
                    <w:rPr>
                      <w:rFonts w:ascii="Times New Roman" w:hAnsi="Times New Roman"/>
                      <w:sz w:val="24"/>
                      <w:szCs w:val="32"/>
                      <w:lang w:val="en-US"/>
                    </w:rPr>
                    <w:t>I</w:t>
                  </w:r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 xml:space="preserve"> младшая</w:t>
                  </w:r>
                </w:p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группа</w:t>
                  </w:r>
                </w:p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</w:p>
              </w:tc>
              <w:tc>
                <w:tcPr>
                  <w:tcW w:w="1367" w:type="dxa"/>
                  <w:gridSpan w:val="2"/>
                </w:tcPr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r w:rsidRPr="001037F9">
                    <w:rPr>
                      <w:rFonts w:ascii="Times New Roman" w:hAnsi="Times New Roman"/>
                      <w:sz w:val="24"/>
                      <w:szCs w:val="32"/>
                      <w:lang w:val="en-US"/>
                    </w:rPr>
                    <w:t xml:space="preserve">II </w:t>
                  </w:r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младшая группа</w:t>
                  </w:r>
                </w:p>
              </w:tc>
              <w:tc>
                <w:tcPr>
                  <w:tcW w:w="1792" w:type="dxa"/>
                  <w:gridSpan w:val="2"/>
                </w:tcPr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Старшая группа</w:t>
                  </w:r>
                </w:p>
              </w:tc>
              <w:tc>
                <w:tcPr>
                  <w:tcW w:w="1802" w:type="dxa"/>
                  <w:gridSpan w:val="3"/>
                </w:tcPr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proofErr w:type="spellStart"/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Подгото</w:t>
                  </w:r>
                  <w:proofErr w:type="spellEnd"/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-</w:t>
                  </w:r>
                </w:p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proofErr w:type="spellStart"/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вительная</w:t>
                  </w:r>
                  <w:proofErr w:type="spellEnd"/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 xml:space="preserve"> группа</w:t>
                  </w:r>
                </w:p>
              </w:tc>
            </w:tr>
            <w:tr w:rsidR="001037F9" w:rsidRPr="001037F9" w:rsidTr="001037F9">
              <w:trPr>
                <w:gridAfter w:val="1"/>
                <w:wAfter w:w="82" w:type="dxa"/>
              </w:trPr>
              <w:tc>
                <w:tcPr>
                  <w:tcW w:w="727" w:type="dxa"/>
                </w:tcPr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н</w:t>
                  </w:r>
                </w:p>
              </w:tc>
              <w:tc>
                <w:tcPr>
                  <w:tcW w:w="939" w:type="dxa"/>
                </w:tcPr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к</w:t>
                  </w:r>
                </w:p>
              </w:tc>
              <w:tc>
                <w:tcPr>
                  <w:tcW w:w="709" w:type="dxa"/>
                </w:tcPr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н</w:t>
                  </w:r>
                </w:p>
              </w:tc>
              <w:tc>
                <w:tcPr>
                  <w:tcW w:w="658" w:type="dxa"/>
                </w:tcPr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к</w:t>
                  </w:r>
                </w:p>
              </w:tc>
              <w:tc>
                <w:tcPr>
                  <w:tcW w:w="1043" w:type="dxa"/>
                </w:tcPr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н</w:t>
                  </w:r>
                </w:p>
              </w:tc>
              <w:tc>
                <w:tcPr>
                  <w:tcW w:w="749" w:type="dxa"/>
                </w:tcPr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к</w:t>
                  </w:r>
                </w:p>
              </w:tc>
              <w:tc>
                <w:tcPr>
                  <w:tcW w:w="952" w:type="dxa"/>
                </w:tcPr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н</w:t>
                  </w:r>
                </w:p>
              </w:tc>
              <w:tc>
                <w:tcPr>
                  <w:tcW w:w="768" w:type="dxa"/>
                </w:tcPr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к</w:t>
                  </w:r>
                </w:p>
              </w:tc>
            </w:tr>
          </w:tbl>
          <w:p w:rsidR="001037F9" w:rsidRPr="001037F9" w:rsidRDefault="001037F9" w:rsidP="001037F9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</w:tc>
        <w:tc>
          <w:tcPr>
            <w:tcW w:w="1972" w:type="dxa"/>
            <w:gridSpan w:val="2"/>
          </w:tcPr>
          <w:p w:rsidR="001037F9" w:rsidRPr="001037F9" w:rsidRDefault="001037F9" w:rsidP="001037F9">
            <w:pPr>
              <w:rPr>
                <w:rFonts w:ascii="Times New Roman" w:hAnsi="Times New Roman"/>
                <w:sz w:val="24"/>
                <w:szCs w:val="32"/>
              </w:rPr>
            </w:pPr>
            <w:r w:rsidRPr="001037F9">
              <w:rPr>
                <w:rFonts w:ascii="Times New Roman" w:hAnsi="Times New Roman"/>
                <w:sz w:val="24"/>
                <w:szCs w:val="32"/>
              </w:rPr>
              <w:t>Общий средний % по ДОУ</w:t>
            </w:r>
          </w:p>
          <w:p w:rsidR="001037F9" w:rsidRPr="001037F9" w:rsidRDefault="001037F9" w:rsidP="001037F9">
            <w:pPr>
              <w:rPr>
                <w:rFonts w:ascii="Times New Roman" w:hAnsi="Times New Roman"/>
                <w:sz w:val="24"/>
                <w:szCs w:val="32"/>
              </w:rPr>
            </w:pPr>
          </w:p>
          <w:p w:rsidR="001037F9" w:rsidRPr="001037F9" w:rsidRDefault="001037F9" w:rsidP="001037F9">
            <w:pPr>
              <w:rPr>
                <w:rFonts w:ascii="Times New Roman" w:hAnsi="Times New Roman"/>
                <w:sz w:val="24"/>
                <w:szCs w:val="32"/>
              </w:rPr>
            </w:pPr>
          </w:p>
          <w:tbl>
            <w:tblPr>
              <w:tblStyle w:val="af6"/>
              <w:tblW w:w="0" w:type="auto"/>
              <w:tblLook w:val="04A0" w:firstRow="1" w:lastRow="0" w:firstColumn="1" w:lastColumn="0" w:noHBand="0" w:noVBand="1"/>
            </w:tblPr>
            <w:tblGrid>
              <w:gridCol w:w="874"/>
              <w:gridCol w:w="872"/>
            </w:tblGrid>
            <w:tr w:rsidR="001037F9" w:rsidRPr="001037F9" w:rsidTr="001037F9">
              <w:tc>
                <w:tcPr>
                  <w:tcW w:w="972" w:type="dxa"/>
                </w:tcPr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н</w:t>
                  </w:r>
                </w:p>
              </w:tc>
              <w:tc>
                <w:tcPr>
                  <w:tcW w:w="973" w:type="dxa"/>
                </w:tcPr>
                <w:p w:rsidR="001037F9" w:rsidRPr="001037F9" w:rsidRDefault="001037F9" w:rsidP="001037F9">
                  <w:pPr>
                    <w:jc w:val="center"/>
                    <w:rPr>
                      <w:rFonts w:ascii="Times New Roman" w:hAnsi="Times New Roman"/>
                      <w:sz w:val="24"/>
                      <w:szCs w:val="32"/>
                    </w:rPr>
                  </w:pPr>
                  <w:r w:rsidRPr="001037F9">
                    <w:rPr>
                      <w:rFonts w:ascii="Times New Roman" w:hAnsi="Times New Roman"/>
                      <w:sz w:val="24"/>
                      <w:szCs w:val="32"/>
                    </w:rPr>
                    <w:t>к</w:t>
                  </w:r>
                </w:p>
              </w:tc>
            </w:tr>
          </w:tbl>
          <w:p w:rsidR="001037F9" w:rsidRPr="001037F9" w:rsidRDefault="001037F9" w:rsidP="001037F9">
            <w:pPr>
              <w:rPr>
                <w:rFonts w:ascii="Times New Roman" w:hAnsi="Times New Roman"/>
                <w:sz w:val="24"/>
                <w:szCs w:val="32"/>
              </w:rPr>
            </w:pPr>
          </w:p>
        </w:tc>
      </w:tr>
      <w:tr w:rsidR="001037F9" w:rsidRPr="001037F9" w:rsidTr="001037F9">
        <w:trPr>
          <w:trHeight w:val="81"/>
        </w:trPr>
        <w:tc>
          <w:tcPr>
            <w:tcW w:w="1306" w:type="dxa"/>
          </w:tcPr>
          <w:p w:rsidR="001037F9" w:rsidRPr="001037F9" w:rsidRDefault="001037F9" w:rsidP="001037F9">
            <w:pPr>
              <w:rPr>
                <w:rFonts w:ascii="Times New Roman" w:hAnsi="Times New Roman"/>
                <w:sz w:val="24"/>
                <w:szCs w:val="32"/>
              </w:rPr>
            </w:pPr>
            <w:r w:rsidRPr="001037F9">
              <w:rPr>
                <w:rFonts w:ascii="Times New Roman" w:hAnsi="Times New Roman"/>
                <w:sz w:val="24"/>
                <w:szCs w:val="32"/>
              </w:rPr>
              <w:t xml:space="preserve">Высокий </w:t>
            </w:r>
          </w:p>
        </w:tc>
        <w:tc>
          <w:tcPr>
            <w:tcW w:w="744" w:type="dxa"/>
          </w:tcPr>
          <w:p w:rsidR="001037F9" w:rsidRPr="001037F9" w:rsidRDefault="001037F9" w:rsidP="001037F9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1037F9">
              <w:rPr>
                <w:rFonts w:ascii="Times New Roman" w:hAnsi="Times New Roman"/>
                <w:sz w:val="24"/>
                <w:szCs w:val="32"/>
              </w:rPr>
              <w:t>0%</w:t>
            </w:r>
          </w:p>
        </w:tc>
        <w:tc>
          <w:tcPr>
            <w:tcW w:w="940" w:type="dxa"/>
          </w:tcPr>
          <w:p w:rsidR="001037F9" w:rsidRPr="001037F9" w:rsidRDefault="005D7A46" w:rsidP="001037F9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51,6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69" w:type="dxa"/>
          </w:tcPr>
          <w:p w:rsidR="001037F9" w:rsidRPr="001037F9" w:rsidRDefault="005D7A46" w:rsidP="001037F9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0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744" w:type="dxa"/>
          </w:tcPr>
          <w:p w:rsidR="001037F9" w:rsidRPr="001037F9" w:rsidRDefault="005D7A46" w:rsidP="001037F9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60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40" w:type="dxa"/>
          </w:tcPr>
          <w:p w:rsidR="001037F9" w:rsidRPr="001037F9" w:rsidRDefault="005D7A46" w:rsidP="001037F9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25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40" w:type="dxa"/>
          </w:tcPr>
          <w:p w:rsidR="001037F9" w:rsidRPr="001037F9" w:rsidRDefault="005D7A46" w:rsidP="001037F9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61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40" w:type="dxa"/>
          </w:tcPr>
          <w:p w:rsidR="001037F9" w:rsidRPr="001037F9" w:rsidRDefault="005D7A46" w:rsidP="001037F9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0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40" w:type="dxa"/>
          </w:tcPr>
          <w:p w:rsidR="001037F9" w:rsidRPr="001037F9" w:rsidRDefault="005D7A46" w:rsidP="001037F9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74,5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86" w:type="dxa"/>
          </w:tcPr>
          <w:p w:rsidR="001037F9" w:rsidRPr="001037F9" w:rsidRDefault="005D7A46" w:rsidP="001037F9">
            <w:pPr>
              <w:rPr>
                <w:rFonts w:ascii="Times New Roman" w:hAnsi="Times New Roman"/>
                <w:b/>
                <w:sz w:val="24"/>
                <w:szCs w:val="32"/>
              </w:rPr>
            </w:pPr>
            <w:r>
              <w:rPr>
                <w:rFonts w:ascii="Times New Roman" w:hAnsi="Times New Roman"/>
                <w:b/>
                <w:sz w:val="24"/>
                <w:szCs w:val="32"/>
              </w:rPr>
              <w:t>7</w:t>
            </w:r>
            <w:r w:rsidR="001037F9" w:rsidRPr="001037F9">
              <w:rPr>
                <w:rFonts w:ascii="Times New Roman" w:hAnsi="Times New Roman"/>
                <w:b/>
                <w:sz w:val="24"/>
                <w:szCs w:val="32"/>
              </w:rPr>
              <w:t>%</w:t>
            </w:r>
          </w:p>
        </w:tc>
        <w:tc>
          <w:tcPr>
            <w:tcW w:w="986" w:type="dxa"/>
          </w:tcPr>
          <w:p w:rsidR="001037F9" w:rsidRPr="001037F9" w:rsidRDefault="005D7A46" w:rsidP="001037F9">
            <w:pPr>
              <w:rPr>
                <w:rFonts w:ascii="Times New Roman" w:hAnsi="Times New Roman"/>
                <w:b/>
                <w:sz w:val="24"/>
                <w:szCs w:val="32"/>
              </w:rPr>
            </w:pPr>
            <w:r>
              <w:rPr>
                <w:rFonts w:ascii="Times New Roman" w:hAnsi="Times New Roman"/>
                <w:b/>
                <w:sz w:val="24"/>
                <w:szCs w:val="32"/>
              </w:rPr>
              <w:t>61,5</w:t>
            </w:r>
            <w:r w:rsidR="001037F9" w:rsidRPr="001037F9">
              <w:rPr>
                <w:rFonts w:ascii="Times New Roman" w:hAnsi="Times New Roman"/>
                <w:b/>
                <w:sz w:val="24"/>
                <w:szCs w:val="32"/>
              </w:rPr>
              <w:t>%</w:t>
            </w:r>
          </w:p>
        </w:tc>
      </w:tr>
      <w:tr w:rsidR="001037F9" w:rsidRPr="001037F9" w:rsidTr="001037F9">
        <w:trPr>
          <w:trHeight w:val="78"/>
        </w:trPr>
        <w:tc>
          <w:tcPr>
            <w:tcW w:w="1306" w:type="dxa"/>
          </w:tcPr>
          <w:p w:rsidR="001037F9" w:rsidRPr="001037F9" w:rsidRDefault="001037F9" w:rsidP="001037F9">
            <w:pPr>
              <w:rPr>
                <w:rFonts w:ascii="Times New Roman" w:hAnsi="Times New Roman"/>
                <w:sz w:val="24"/>
                <w:szCs w:val="32"/>
              </w:rPr>
            </w:pPr>
            <w:r w:rsidRPr="001037F9">
              <w:rPr>
                <w:rFonts w:ascii="Times New Roman" w:hAnsi="Times New Roman"/>
                <w:sz w:val="24"/>
                <w:szCs w:val="32"/>
              </w:rPr>
              <w:t xml:space="preserve">Средний </w:t>
            </w:r>
          </w:p>
        </w:tc>
        <w:tc>
          <w:tcPr>
            <w:tcW w:w="744" w:type="dxa"/>
          </w:tcPr>
          <w:p w:rsidR="001037F9" w:rsidRPr="001037F9" w:rsidRDefault="001037F9" w:rsidP="001037F9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1037F9">
              <w:rPr>
                <w:rFonts w:ascii="Times New Roman" w:hAnsi="Times New Roman"/>
                <w:sz w:val="24"/>
                <w:szCs w:val="32"/>
              </w:rPr>
              <w:t>0%</w:t>
            </w:r>
          </w:p>
        </w:tc>
        <w:tc>
          <w:tcPr>
            <w:tcW w:w="940" w:type="dxa"/>
          </w:tcPr>
          <w:p w:rsidR="001037F9" w:rsidRPr="001037F9" w:rsidRDefault="005D7A46" w:rsidP="001037F9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41,9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69" w:type="dxa"/>
          </w:tcPr>
          <w:p w:rsidR="001037F9" w:rsidRPr="001037F9" w:rsidRDefault="005D7A46" w:rsidP="001037F9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65,5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744" w:type="dxa"/>
          </w:tcPr>
          <w:p w:rsidR="001037F9" w:rsidRPr="001037F9" w:rsidRDefault="005D7A46" w:rsidP="001037F9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3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2%</w:t>
            </w:r>
          </w:p>
        </w:tc>
        <w:tc>
          <w:tcPr>
            <w:tcW w:w="940" w:type="dxa"/>
          </w:tcPr>
          <w:p w:rsidR="001037F9" w:rsidRPr="001037F9" w:rsidRDefault="005D7A46" w:rsidP="005D7A46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44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40" w:type="dxa"/>
          </w:tcPr>
          <w:p w:rsidR="001037F9" w:rsidRPr="001037F9" w:rsidRDefault="005D7A46" w:rsidP="001037F9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33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40" w:type="dxa"/>
          </w:tcPr>
          <w:p w:rsidR="001037F9" w:rsidRPr="001037F9" w:rsidRDefault="005D7A46" w:rsidP="001037F9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70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40" w:type="dxa"/>
          </w:tcPr>
          <w:p w:rsidR="001037F9" w:rsidRPr="001037F9" w:rsidRDefault="005D7A46" w:rsidP="001037F9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25,5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86" w:type="dxa"/>
          </w:tcPr>
          <w:p w:rsidR="001037F9" w:rsidRPr="001037F9" w:rsidRDefault="005D7A46" w:rsidP="001037F9">
            <w:pPr>
              <w:rPr>
                <w:rFonts w:ascii="Times New Roman" w:hAnsi="Times New Roman"/>
                <w:b/>
                <w:sz w:val="24"/>
                <w:szCs w:val="32"/>
              </w:rPr>
            </w:pPr>
            <w:r>
              <w:rPr>
                <w:rFonts w:ascii="Times New Roman" w:hAnsi="Times New Roman"/>
                <w:b/>
                <w:sz w:val="24"/>
                <w:szCs w:val="32"/>
              </w:rPr>
              <w:t>63</w:t>
            </w:r>
            <w:r w:rsidR="001037F9" w:rsidRPr="001037F9">
              <w:rPr>
                <w:rFonts w:ascii="Times New Roman" w:hAnsi="Times New Roman"/>
                <w:b/>
                <w:sz w:val="24"/>
                <w:szCs w:val="32"/>
              </w:rPr>
              <w:t>%</w:t>
            </w:r>
          </w:p>
        </w:tc>
        <w:tc>
          <w:tcPr>
            <w:tcW w:w="986" w:type="dxa"/>
          </w:tcPr>
          <w:p w:rsidR="001037F9" w:rsidRPr="001037F9" w:rsidRDefault="005D7A46" w:rsidP="001037F9">
            <w:pPr>
              <w:rPr>
                <w:rFonts w:ascii="Times New Roman" w:hAnsi="Times New Roman"/>
                <w:b/>
                <w:sz w:val="24"/>
                <w:szCs w:val="32"/>
              </w:rPr>
            </w:pPr>
            <w:r>
              <w:rPr>
                <w:rFonts w:ascii="Times New Roman" w:hAnsi="Times New Roman"/>
                <w:b/>
                <w:sz w:val="24"/>
                <w:szCs w:val="32"/>
              </w:rPr>
              <w:t>33,6</w:t>
            </w:r>
            <w:r w:rsidR="001037F9" w:rsidRPr="001037F9">
              <w:rPr>
                <w:rFonts w:ascii="Times New Roman" w:hAnsi="Times New Roman"/>
                <w:b/>
                <w:sz w:val="24"/>
                <w:szCs w:val="32"/>
              </w:rPr>
              <w:t>%</w:t>
            </w:r>
          </w:p>
        </w:tc>
      </w:tr>
      <w:tr w:rsidR="001037F9" w:rsidRPr="001037F9" w:rsidTr="001037F9">
        <w:trPr>
          <w:trHeight w:val="78"/>
        </w:trPr>
        <w:tc>
          <w:tcPr>
            <w:tcW w:w="1306" w:type="dxa"/>
          </w:tcPr>
          <w:p w:rsidR="001037F9" w:rsidRPr="001037F9" w:rsidRDefault="001037F9" w:rsidP="001037F9">
            <w:pPr>
              <w:rPr>
                <w:rFonts w:ascii="Times New Roman" w:hAnsi="Times New Roman"/>
                <w:sz w:val="24"/>
                <w:szCs w:val="32"/>
              </w:rPr>
            </w:pPr>
            <w:r w:rsidRPr="001037F9">
              <w:rPr>
                <w:rFonts w:ascii="Times New Roman" w:hAnsi="Times New Roman"/>
                <w:sz w:val="24"/>
                <w:szCs w:val="32"/>
              </w:rPr>
              <w:t xml:space="preserve">Низкий </w:t>
            </w:r>
          </w:p>
        </w:tc>
        <w:tc>
          <w:tcPr>
            <w:tcW w:w="744" w:type="dxa"/>
          </w:tcPr>
          <w:p w:rsidR="001037F9" w:rsidRPr="001037F9" w:rsidRDefault="001037F9" w:rsidP="001037F9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1037F9">
              <w:rPr>
                <w:rFonts w:ascii="Times New Roman" w:hAnsi="Times New Roman"/>
                <w:sz w:val="24"/>
                <w:szCs w:val="32"/>
              </w:rPr>
              <w:t>0%</w:t>
            </w:r>
          </w:p>
        </w:tc>
        <w:tc>
          <w:tcPr>
            <w:tcW w:w="940" w:type="dxa"/>
          </w:tcPr>
          <w:p w:rsidR="001037F9" w:rsidRPr="001037F9" w:rsidRDefault="005D7A46" w:rsidP="001037F9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6,5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69" w:type="dxa"/>
          </w:tcPr>
          <w:p w:rsidR="001037F9" w:rsidRPr="001037F9" w:rsidRDefault="005D7A46" w:rsidP="001037F9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34,5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744" w:type="dxa"/>
          </w:tcPr>
          <w:p w:rsidR="001037F9" w:rsidRPr="001037F9" w:rsidRDefault="005D7A46" w:rsidP="001037F9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8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40" w:type="dxa"/>
          </w:tcPr>
          <w:p w:rsidR="001037F9" w:rsidRPr="001037F9" w:rsidRDefault="005D7A46" w:rsidP="001037F9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31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40" w:type="dxa"/>
          </w:tcPr>
          <w:p w:rsidR="001037F9" w:rsidRPr="001037F9" w:rsidRDefault="005D7A46" w:rsidP="001037F9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6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40" w:type="dxa"/>
          </w:tcPr>
          <w:p w:rsidR="001037F9" w:rsidRPr="001037F9" w:rsidRDefault="005D7A46" w:rsidP="001037F9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30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40" w:type="dxa"/>
          </w:tcPr>
          <w:p w:rsidR="001037F9" w:rsidRPr="001037F9" w:rsidRDefault="005D7A46" w:rsidP="001037F9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0</w:t>
            </w:r>
            <w:r w:rsidR="001037F9" w:rsidRPr="001037F9">
              <w:rPr>
                <w:rFonts w:ascii="Times New Roman" w:hAnsi="Times New Roman"/>
                <w:sz w:val="24"/>
                <w:szCs w:val="32"/>
              </w:rPr>
              <w:t>%</w:t>
            </w:r>
          </w:p>
        </w:tc>
        <w:tc>
          <w:tcPr>
            <w:tcW w:w="986" w:type="dxa"/>
          </w:tcPr>
          <w:p w:rsidR="001037F9" w:rsidRPr="001037F9" w:rsidRDefault="005D7A46" w:rsidP="001037F9">
            <w:pPr>
              <w:rPr>
                <w:rFonts w:ascii="Times New Roman" w:hAnsi="Times New Roman"/>
                <w:b/>
                <w:sz w:val="24"/>
                <w:szCs w:val="32"/>
              </w:rPr>
            </w:pPr>
            <w:r>
              <w:rPr>
                <w:rFonts w:ascii="Times New Roman" w:hAnsi="Times New Roman"/>
                <w:b/>
                <w:sz w:val="24"/>
                <w:szCs w:val="32"/>
              </w:rPr>
              <w:t>30</w:t>
            </w:r>
            <w:r w:rsidR="001037F9" w:rsidRPr="001037F9">
              <w:rPr>
                <w:rFonts w:ascii="Times New Roman" w:hAnsi="Times New Roman"/>
                <w:b/>
                <w:sz w:val="24"/>
                <w:szCs w:val="32"/>
              </w:rPr>
              <w:t>%</w:t>
            </w:r>
          </w:p>
        </w:tc>
        <w:tc>
          <w:tcPr>
            <w:tcW w:w="986" w:type="dxa"/>
          </w:tcPr>
          <w:p w:rsidR="001037F9" w:rsidRPr="001037F9" w:rsidRDefault="005D7A46" w:rsidP="001037F9">
            <w:pPr>
              <w:rPr>
                <w:rFonts w:ascii="Times New Roman" w:hAnsi="Times New Roman"/>
                <w:b/>
                <w:sz w:val="24"/>
                <w:szCs w:val="32"/>
              </w:rPr>
            </w:pPr>
            <w:r>
              <w:rPr>
                <w:rFonts w:ascii="Times New Roman" w:hAnsi="Times New Roman"/>
                <w:b/>
                <w:sz w:val="24"/>
                <w:szCs w:val="32"/>
              </w:rPr>
              <w:t>4,9</w:t>
            </w:r>
            <w:r w:rsidR="001037F9" w:rsidRPr="001037F9">
              <w:rPr>
                <w:rFonts w:ascii="Times New Roman" w:hAnsi="Times New Roman"/>
                <w:b/>
                <w:sz w:val="24"/>
                <w:szCs w:val="32"/>
              </w:rPr>
              <w:t>%</w:t>
            </w:r>
          </w:p>
        </w:tc>
      </w:tr>
      <w:tr w:rsidR="001037F9" w:rsidRPr="001037F9" w:rsidTr="001037F9">
        <w:trPr>
          <w:trHeight w:val="78"/>
        </w:trPr>
        <w:tc>
          <w:tcPr>
            <w:tcW w:w="1306" w:type="dxa"/>
          </w:tcPr>
          <w:p w:rsidR="001037F9" w:rsidRPr="001037F9" w:rsidRDefault="001037F9" w:rsidP="001037F9">
            <w:pPr>
              <w:rPr>
                <w:rFonts w:ascii="Times New Roman" w:hAnsi="Times New Roman"/>
                <w:sz w:val="24"/>
                <w:szCs w:val="32"/>
              </w:rPr>
            </w:pPr>
          </w:p>
        </w:tc>
        <w:tc>
          <w:tcPr>
            <w:tcW w:w="744" w:type="dxa"/>
          </w:tcPr>
          <w:p w:rsidR="001037F9" w:rsidRPr="001037F9" w:rsidRDefault="001037F9" w:rsidP="001037F9">
            <w:pPr>
              <w:jc w:val="center"/>
              <w:rPr>
                <w:rFonts w:ascii="Times New Roman" w:hAnsi="Times New Roman"/>
                <w:b/>
                <w:i/>
                <w:sz w:val="24"/>
                <w:szCs w:val="32"/>
              </w:rPr>
            </w:pPr>
            <w:r w:rsidRPr="001037F9">
              <w:rPr>
                <w:rFonts w:ascii="Times New Roman" w:hAnsi="Times New Roman"/>
                <w:b/>
                <w:i/>
                <w:sz w:val="24"/>
                <w:szCs w:val="32"/>
              </w:rPr>
              <w:t>-</w:t>
            </w:r>
          </w:p>
        </w:tc>
        <w:tc>
          <w:tcPr>
            <w:tcW w:w="940" w:type="dxa"/>
          </w:tcPr>
          <w:p w:rsidR="001037F9" w:rsidRPr="001037F9" w:rsidRDefault="001037F9" w:rsidP="001037F9">
            <w:pPr>
              <w:rPr>
                <w:rFonts w:ascii="Times New Roman" w:hAnsi="Times New Roman"/>
                <w:b/>
                <w:i/>
                <w:sz w:val="24"/>
                <w:szCs w:val="32"/>
              </w:rPr>
            </w:pPr>
            <w:proofErr w:type="spellStart"/>
            <w:r w:rsidRPr="001037F9">
              <w:rPr>
                <w:rFonts w:ascii="Times New Roman" w:hAnsi="Times New Roman"/>
                <w:b/>
                <w:i/>
                <w:sz w:val="24"/>
                <w:szCs w:val="32"/>
              </w:rPr>
              <w:t>в</w:t>
            </w:r>
            <w:proofErr w:type="gramStart"/>
            <w:r w:rsidRPr="001037F9">
              <w:rPr>
                <w:rFonts w:ascii="Times New Roman" w:hAnsi="Times New Roman"/>
                <w:b/>
                <w:i/>
                <w:sz w:val="24"/>
                <w:szCs w:val="32"/>
              </w:rPr>
              <w:t>.с</w:t>
            </w:r>
            <w:proofErr w:type="gramEnd"/>
            <w:r w:rsidRPr="001037F9">
              <w:rPr>
                <w:rFonts w:ascii="Times New Roman" w:hAnsi="Times New Roman"/>
                <w:b/>
                <w:i/>
                <w:sz w:val="24"/>
                <w:szCs w:val="32"/>
              </w:rPr>
              <w:t>ред</w:t>
            </w:r>
            <w:proofErr w:type="spellEnd"/>
          </w:p>
        </w:tc>
        <w:tc>
          <w:tcPr>
            <w:tcW w:w="969" w:type="dxa"/>
          </w:tcPr>
          <w:p w:rsidR="001037F9" w:rsidRPr="001037F9" w:rsidRDefault="001037F9" w:rsidP="001037F9">
            <w:pPr>
              <w:rPr>
                <w:rFonts w:ascii="Times New Roman" w:hAnsi="Times New Roman"/>
                <w:b/>
                <w:i/>
                <w:sz w:val="24"/>
                <w:szCs w:val="32"/>
              </w:rPr>
            </w:pPr>
            <w:proofErr w:type="spellStart"/>
            <w:r w:rsidRPr="001037F9">
              <w:rPr>
                <w:rFonts w:ascii="Times New Roman" w:hAnsi="Times New Roman"/>
                <w:b/>
                <w:i/>
                <w:sz w:val="24"/>
                <w:szCs w:val="32"/>
              </w:rPr>
              <w:t>н</w:t>
            </w:r>
            <w:proofErr w:type="gramStart"/>
            <w:r w:rsidRPr="001037F9">
              <w:rPr>
                <w:rFonts w:ascii="Times New Roman" w:hAnsi="Times New Roman"/>
                <w:b/>
                <w:i/>
                <w:sz w:val="24"/>
                <w:szCs w:val="32"/>
              </w:rPr>
              <w:t>.с</w:t>
            </w:r>
            <w:proofErr w:type="gramEnd"/>
            <w:r w:rsidRPr="001037F9">
              <w:rPr>
                <w:rFonts w:ascii="Times New Roman" w:hAnsi="Times New Roman"/>
                <w:b/>
                <w:i/>
                <w:sz w:val="24"/>
                <w:szCs w:val="32"/>
              </w:rPr>
              <w:t>ред</w:t>
            </w:r>
            <w:proofErr w:type="spellEnd"/>
          </w:p>
        </w:tc>
        <w:tc>
          <w:tcPr>
            <w:tcW w:w="744" w:type="dxa"/>
          </w:tcPr>
          <w:p w:rsidR="001037F9" w:rsidRPr="001037F9" w:rsidRDefault="001037F9" w:rsidP="001037F9">
            <w:pPr>
              <w:rPr>
                <w:rFonts w:ascii="Times New Roman" w:hAnsi="Times New Roman"/>
                <w:b/>
                <w:i/>
                <w:sz w:val="24"/>
                <w:szCs w:val="32"/>
              </w:rPr>
            </w:pPr>
            <w:r w:rsidRPr="001037F9">
              <w:rPr>
                <w:rFonts w:ascii="Times New Roman" w:hAnsi="Times New Roman"/>
                <w:b/>
                <w:i/>
                <w:sz w:val="24"/>
                <w:szCs w:val="32"/>
              </w:rPr>
              <w:t>сред</w:t>
            </w:r>
          </w:p>
        </w:tc>
        <w:tc>
          <w:tcPr>
            <w:tcW w:w="940" w:type="dxa"/>
          </w:tcPr>
          <w:p w:rsidR="001037F9" w:rsidRPr="001037F9" w:rsidRDefault="001037F9" w:rsidP="001037F9">
            <w:pPr>
              <w:rPr>
                <w:rFonts w:ascii="Times New Roman" w:hAnsi="Times New Roman"/>
                <w:b/>
                <w:i/>
                <w:sz w:val="24"/>
                <w:szCs w:val="32"/>
              </w:rPr>
            </w:pPr>
            <w:r w:rsidRPr="001037F9">
              <w:rPr>
                <w:rFonts w:ascii="Times New Roman" w:hAnsi="Times New Roman"/>
                <w:b/>
                <w:i/>
                <w:sz w:val="24"/>
                <w:szCs w:val="32"/>
              </w:rPr>
              <w:t>сред</w:t>
            </w:r>
          </w:p>
        </w:tc>
        <w:tc>
          <w:tcPr>
            <w:tcW w:w="940" w:type="dxa"/>
          </w:tcPr>
          <w:p w:rsidR="001037F9" w:rsidRPr="001037F9" w:rsidRDefault="001037F9" w:rsidP="001037F9">
            <w:pPr>
              <w:rPr>
                <w:rFonts w:ascii="Times New Roman" w:hAnsi="Times New Roman"/>
                <w:b/>
                <w:i/>
                <w:sz w:val="24"/>
                <w:szCs w:val="32"/>
              </w:rPr>
            </w:pPr>
            <w:r w:rsidRPr="001037F9">
              <w:rPr>
                <w:rFonts w:ascii="Times New Roman" w:hAnsi="Times New Roman"/>
                <w:b/>
                <w:i/>
                <w:sz w:val="24"/>
                <w:szCs w:val="32"/>
              </w:rPr>
              <w:t>сред</w:t>
            </w:r>
          </w:p>
        </w:tc>
        <w:tc>
          <w:tcPr>
            <w:tcW w:w="940" w:type="dxa"/>
          </w:tcPr>
          <w:p w:rsidR="001037F9" w:rsidRPr="001037F9" w:rsidRDefault="001037F9" w:rsidP="001037F9">
            <w:pPr>
              <w:rPr>
                <w:rFonts w:ascii="Times New Roman" w:hAnsi="Times New Roman"/>
                <w:b/>
                <w:i/>
                <w:sz w:val="24"/>
                <w:szCs w:val="32"/>
              </w:rPr>
            </w:pPr>
            <w:r w:rsidRPr="001037F9">
              <w:rPr>
                <w:rFonts w:ascii="Times New Roman" w:hAnsi="Times New Roman"/>
                <w:b/>
                <w:i/>
                <w:sz w:val="24"/>
                <w:szCs w:val="32"/>
              </w:rPr>
              <w:t>сред</w:t>
            </w:r>
          </w:p>
        </w:tc>
        <w:tc>
          <w:tcPr>
            <w:tcW w:w="940" w:type="dxa"/>
          </w:tcPr>
          <w:p w:rsidR="001037F9" w:rsidRPr="001037F9" w:rsidRDefault="001037F9" w:rsidP="001037F9">
            <w:pPr>
              <w:rPr>
                <w:rFonts w:ascii="Times New Roman" w:hAnsi="Times New Roman"/>
                <w:b/>
                <w:i/>
                <w:sz w:val="24"/>
                <w:szCs w:val="32"/>
              </w:rPr>
            </w:pPr>
            <w:proofErr w:type="spellStart"/>
            <w:r w:rsidRPr="001037F9">
              <w:rPr>
                <w:rFonts w:ascii="Times New Roman" w:hAnsi="Times New Roman"/>
                <w:b/>
                <w:i/>
                <w:sz w:val="24"/>
                <w:szCs w:val="32"/>
              </w:rPr>
              <w:t>в</w:t>
            </w:r>
            <w:proofErr w:type="gramStart"/>
            <w:r w:rsidRPr="001037F9">
              <w:rPr>
                <w:rFonts w:ascii="Times New Roman" w:hAnsi="Times New Roman"/>
                <w:b/>
                <w:i/>
                <w:sz w:val="24"/>
                <w:szCs w:val="32"/>
              </w:rPr>
              <w:t>.с</w:t>
            </w:r>
            <w:proofErr w:type="gramEnd"/>
            <w:r w:rsidRPr="001037F9">
              <w:rPr>
                <w:rFonts w:ascii="Times New Roman" w:hAnsi="Times New Roman"/>
                <w:b/>
                <w:i/>
                <w:sz w:val="24"/>
                <w:szCs w:val="32"/>
              </w:rPr>
              <w:t>р</w:t>
            </w:r>
            <w:proofErr w:type="spellEnd"/>
          </w:p>
        </w:tc>
        <w:tc>
          <w:tcPr>
            <w:tcW w:w="986" w:type="dxa"/>
          </w:tcPr>
          <w:p w:rsidR="001037F9" w:rsidRPr="001037F9" w:rsidRDefault="001037F9" w:rsidP="001037F9">
            <w:pPr>
              <w:rPr>
                <w:rFonts w:ascii="Times New Roman" w:hAnsi="Times New Roman"/>
                <w:b/>
                <w:sz w:val="24"/>
                <w:szCs w:val="32"/>
              </w:rPr>
            </w:pPr>
            <w:r w:rsidRPr="001037F9">
              <w:rPr>
                <w:rFonts w:ascii="Times New Roman" w:hAnsi="Times New Roman"/>
                <w:b/>
                <w:sz w:val="24"/>
                <w:szCs w:val="32"/>
              </w:rPr>
              <w:t>сред</w:t>
            </w:r>
          </w:p>
        </w:tc>
        <w:tc>
          <w:tcPr>
            <w:tcW w:w="986" w:type="dxa"/>
          </w:tcPr>
          <w:p w:rsidR="001037F9" w:rsidRPr="001037F9" w:rsidRDefault="001037F9" w:rsidP="001037F9">
            <w:pPr>
              <w:rPr>
                <w:rFonts w:ascii="Times New Roman" w:hAnsi="Times New Roman"/>
                <w:b/>
                <w:sz w:val="24"/>
                <w:szCs w:val="32"/>
              </w:rPr>
            </w:pPr>
            <w:proofErr w:type="spellStart"/>
            <w:r w:rsidRPr="001037F9">
              <w:rPr>
                <w:rFonts w:ascii="Times New Roman" w:hAnsi="Times New Roman"/>
                <w:b/>
                <w:sz w:val="24"/>
                <w:szCs w:val="32"/>
              </w:rPr>
              <w:t>в</w:t>
            </w:r>
            <w:proofErr w:type="gramStart"/>
            <w:r w:rsidRPr="001037F9">
              <w:rPr>
                <w:rFonts w:ascii="Times New Roman" w:hAnsi="Times New Roman"/>
                <w:b/>
                <w:sz w:val="24"/>
                <w:szCs w:val="32"/>
              </w:rPr>
              <w:t>.с</w:t>
            </w:r>
            <w:proofErr w:type="gramEnd"/>
            <w:r w:rsidRPr="001037F9">
              <w:rPr>
                <w:rFonts w:ascii="Times New Roman" w:hAnsi="Times New Roman"/>
                <w:b/>
                <w:sz w:val="24"/>
                <w:szCs w:val="32"/>
              </w:rPr>
              <w:t>ред</w:t>
            </w:r>
            <w:proofErr w:type="spellEnd"/>
          </w:p>
        </w:tc>
      </w:tr>
    </w:tbl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По итогам мониторинга можно сделать вывод о том, что во всех возрастных группах прослеживается значительные улучшения показателей в усвоении воспитанниками ДОУ программного материала.</w:t>
      </w:r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sz w:val="24"/>
          <w:szCs w:val="32"/>
        </w:rPr>
        <w:t>Таким образом, проанализировав работу воспитателей всех возрастных групп ДОУ можно сказать, что:</w:t>
      </w:r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sz w:val="24"/>
          <w:szCs w:val="32"/>
          <w:lang w:val="en-US"/>
        </w:rPr>
        <w:t>I</w:t>
      </w:r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). Воспитатели </w:t>
      </w:r>
      <w:r w:rsidRPr="001037F9">
        <w:rPr>
          <w:rFonts w:ascii="Times New Roman" w:eastAsia="Calibri" w:hAnsi="Times New Roman" w:cs="Times New Roman"/>
          <w:sz w:val="24"/>
          <w:szCs w:val="32"/>
          <w:lang w:val="en-US"/>
        </w:rPr>
        <w:t>I</w:t>
      </w:r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 младшей </w:t>
      </w:r>
      <w:proofErr w:type="gramStart"/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группы  </w:t>
      </w:r>
      <w:r w:rsidR="00481366">
        <w:rPr>
          <w:rFonts w:ascii="Times New Roman" w:eastAsia="Calibri" w:hAnsi="Times New Roman" w:cs="Times New Roman"/>
          <w:sz w:val="24"/>
          <w:szCs w:val="32"/>
        </w:rPr>
        <w:t>Соловьева</w:t>
      </w:r>
      <w:proofErr w:type="gramEnd"/>
      <w:r w:rsidR="00481366">
        <w:rPr>
          <w:rFonts w:ascii="Times New Roman" w:eastAsia="Calibri" w:hAnsi="Times New Roman" w:cs="Times New Roman"/>
          <w:sz w:val="24"/>
          <w:szCs w:val="32"/>
        </w:rPr>
        <w:t xml:space="preserve"> О.А.</w:t>
      </w:r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  и </w:t>
      </w:r>
      <w:r w:rsidR="00481366">
        <w:rPr>
          <w:rFonts w:ascii="Times New Roman" w:eastAsia="Calibri" w:hAnsi="Times New Roman" w:cs="Times New Roman"/>
          <w:sz w:val="24"/>
          <w:szCs w:val="32"/>
        </w:rPr>
        <w:t>Елецкая Е.В.</w:t>
      </w:r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.  достигли поставленных задач, и добились следующих результатов по основным направлениям, областям программы </w:t>
      </w:r>
    </w:p>
    <w:p w:rsidR="001037F9" w:rsidRPr="001037F9" w:rsidRDefault="001037F9" w:rsidP="001037F9">
      <w:pPr>
        <w:numPr>
          <w:ilvl w:val="0"/>
          <w:numId w:val="4"/>
        </w:numPr>
        <w:spacing w:after="0"/>
        <w:ind w:left="128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Социально-коммуникативное развитие: высокий уровень – </w:t>
      </w:r>
      <w:r w:rsidR="00B026C0">
        <w:rPr>
          <w:rFonts w:ascii="Times New Roman" w:hAnsi="Times New Roman" w:cs="Times New Roman"/>
          <w:sz w:val="24"/>
          <w:szCs w:val="32"/>
        </w:rPr>
        <w:t>65</w:t>
      </w:r>
      <w:r w:rsidRPr="001037F9">
        <w:rPr>
          <w:rFonts w:ascii="Times New Roman" w:hAnsi="Times New Roman" w:cs="Times New Roman"/>
          <w:sz w:val="24"/>
          <w:szCs w:val="32"/>
        </w:rPr>
        <w:t xml:space="preserve">% , средний – </w:t>
      </w:r>
      <w:r w:rsidR="00B026C0">
        <w:rPr>
          <w:rFonts w:ascii="Times New Roman" w:hAnsi="Times New Roman" w:cs="Times New Roman"/>
          <w:sz w:val="24"/>
          <w:szCs w:val="32"/>
        </w:rPr>
        <w:t>29% , низкий – 6</w:t>
      </w:r>
      <w:r w:rsidRPr="001037F9">
        <w:rPr>
          <w:rFonts w:ascii="Times New Roman" w:hAnsi="Times New Roman" w:cs="Times New Roman"/>
          <w:sz w:val="24"/>
          <w:szCs w:val="32"/>
        </w:rPr>
        <w:t>%;</w:t>
      </w:r>
    </w:p>
    <w:p w:rsidR="001037F9" w:rsidRPr="001037F9" w:rsidRDefault="001037F9" w:rsidP="001037F9">
      <w:pPr>
        <w:numPr>
          <w:ilvl w:val="0"/>
          <w:numId w:val="4"/>
        </w:numPr>
        <w:spacing w:after="0"/>
        <w:ind w:left="128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Познавательное развитие:</w:t>
      </w:r>
      <w:r w:rsidR="00B026C0">
        <w:rPr>
          <w:rFonts w:ascii="Times New Roman" w:hAnsi="Times New Roman" w:cs="Times New Roman"/>
          <w:sz w:val="24"/>
          <w:szCs w:val="32"/>
        </w:rPr>
        <w:t xml:space="preserve"> </w:t>
      </w:r>
      <w:r w:rsidRPr="001037F9">
        <w:rPr>
          <w:rFonts w:ascii="Times New Roman" w:hAnsi="Times New Roman" w:cs="Times New Roman"/>
          <w:sz w:val="24"/>
          <w:szCs w:val="32"/>
        </w:rPr>
        <w:t xml:space="preserve">высокий уровень – </w:t>
      </w:r>
      <w:r w:rsidR="00B026C0">
        <w:rPr>
          <w:rFonts w:ascii="Times New Roman" w:hAnsi="Times New Roman" w:cs="Times New Roman"/>
          <w:sz w:val="24"/>
          <w:szCs w:val="32"/>
        </w:rPr>
        <w:t>65</w:t>
      </w:r>
      <w:r w:rsidRPr="001037F9">
        <w:rPr>
          <w:rFonts w:ascii="Times New Roman" w:hAnsi="Times New Roman" w:cs="Times New Roman"/>
          <w:sz w:val="24"/>
          <w:szCs w:val="32"/>
        </w:rPr>
        <w:t xml:space="preserve">% , средний – </w:t>
      </w:r>
      <w:r w:rsidR="00B026C0">
        <w:rPr>
          <w:rFonts w:ascii="Times New Roman" w:hAnsi="Times New Roman" w:cs="Times New Roman"/>
          <w:sz w:val="24"/>
          <w:szCs w:val="32"/>
        </w:rPr>
        <w:t>29</w:t>
      </w:r>
      <w:r w:rsidRPr="001037F9">
        <w:rPr>
          <w:rFonts w:ascii="Times New Roman" w:hAnsi="Times New Roman" w:cs="Times New Roman"/>
          <w:sz w:val="24"/>
          <w:szCs w:val="32"/>
        </w:rPr>
        <w:t xml:space="preserve">% , низкий – </w:t>
      </w:r>
      <w:r w:rsidR="00B026C0">
        <w:rPr>
          <w:rFonts w:ascii="Times New Roman" w:hAnsi="Times New Roman" w:cs="Times New Roman"/>
          <w:sz w:val="24"/>
          <w:szCs w:val="32"/>
        </w:rPr>
        <w:t>6</w:t>
      </w:r>
      <w:r w:rsidRPr="001037F9">
        <w:rPr>
          <w:rFonts w:ascii="Times New Roman" w:hAnsi="Times New Roman" w:cs="Times New Roman"/>
          <w:sz w:val="24"/>
          <w:szCs w:val="32"/>
        </w:rPr>
        <w:t>%;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ФЭМП: высокий – </w:t>
      </w:r>
      <w:r w:rsidR="00B026C0">
        <w:rPr>
          <w:rFonts w:ascii="Times New Roman" w:hAnsi="Times New Roman" w:cs="Times New Roman"/>
          <w:sz w:val="24"/>
          <w:szCs w:val="32"/>
        </w:rPr>
        <w:t>47</w:t>
      </w:r>
      <w:r w:rsidRPr="001037F9">
        <w:rPr>
          <w:rFonts w:ascii="Times New Roman" w:hAnsi="Times New Roman" w:cs="Times New Roman"/>
          <w:sz w:val="24"/>
          <w:szCs w:val="32"/>
        </w:rPr>
        <w:t xml:space="preserve">%, средний – </w:t>
      </w:r>
      <w:r w:rsidR="00B026C0">
        <w:rPr>
          <w:rFonts w:ascii="Times New Roman" w:hAnsi="Times New Roman" w:cs="Times New Roman"/>
          <w:sz w:val="24"/>
          <w:szCs w:val="32"/>
        </w:rPr>
        <w:t>47%, низкий – 6</w:t>
      </w:r>
      <w:r w:rsidRPr="001037F9">
        <w:rPr>
          <w:rFonts w:ascii="Times New Roman" w:hAnsi="Times New Roman" w:cs="Times New Roman"/>
          <w:sz w:val="24"/>
          <w:szCs w:val="32"/>
        </w:rPr>
        <w:t>%;</w:t>
      </w:r>
    </w:p>
    <w:p w:rsidR="001037F9" w:rsidRPr="001037F9" w:rsidRDefault="00B026C0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ФЦКМ: высокий –47%, средний – 47%, низкий – 6</w:t>
      </w:r>
      <w:r w:rsidR="001037F9" w:rsidRPr="001037F9">
        <w:rPr>
          <w:rFonts w:ascii="Times New Roman" w:hAnsi="Times New Roman" w:cs="Times New Roman"/>
          <w:sz w:val="24"/>
          <w:szCs w:val="32"/>
        </w:rPr>
        <w:t>%;</w:t>
      </w:r>
    </w:p>
    <w:p w:rsidR="001037F9" w:rsidRPr="001037F9" w:rsidRDefault="001037F9" w:rsidP="001037F9">
      <w:pPr>
        <w:numPr>
          <w:ilvl w:val="0"/>
          <w:numId w:val="4"/>
        </w:numPr>
        <w:spacing w:after="0"/>
        <w:ind w:left="1287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 xml:space="preserve">Речевое развитие: </w:t>
      </w:r>
      <w:proofErr w:type="gramStart"/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высокий</w:t>
      </w:r>
      <w:proofErr w:type="gramEnd"/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 xml:space="preserve"> – </w:t>
      </w:r>
      <w:r w:rsidR="00B026C0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35,3</w:t>
      </w: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 xml:space="preserve">%, средний – </w:t>
      </w:r>
      <w:r w:rsidR="00B026C0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58,8</w:t>
      </w: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 xml:space="preserve">%, низкий – </w:t>
      </w:r>
      <w:r w:rsidR="00B026C0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5,9</w:t>
      </w: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%.</w:t>
      </w:r>
    </w:p>
    <w:p w:rsidR="001037F9" w:rsidRPr="001037F9" w:rsidRDefault="001037F9" w:rsidP="001037F9">
      <w:pPr>
        <w:numPr>
          <w:ilvl w:val="0"/>
          <w:numId w:val="4"/>
        </w:numPr>
        <w:spacing w:after="0"/>
        <w:ind w:left="128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Художественно-эстетическое развитие: высокий уровень – </w:t>
      </w:r>
      <w:r w:rsidR="00B026C0">
        <w:rPr>
          <w:rFonts w:ascii="Times New Roman" w:hAnsi="Times New Roman" w:cs="Times New Roman"/>
          <w:sz w:val="24"/>
          <w:szCs w:val="32"/>
        </w:rPr>
        <w:t>58,9</w:t>
      </w:r>
      <w:r w:rsidRPr="001037F9">
        <w:rPr>
          <w:rFonts w:ascii="Times New Roman" w:hAnsi="Times New Roman" w:cs="Times New Roman"/>
          <w:sz w:val="24"/>
          <w:szCs w:val="32"/>
        </w:rPr>
        <w:t>%, средний –</w:t>
      </w:r>
      <w:r w:rsidR="00B026C0">
        <w:rPr>
          <w:rFonts w:ascii="Times New Roman" w:hAnsi="Times New Roman" w:cs="Times New Roman"/>
          <w:sz w:val="24"/>
          <w:szCs w:val="32"/>
        </w:rPr>
        <w:t>35,2</w:t>
      </w:r>
      <w:r w:rsidRPr="001037F9">
        <w:rPr>
          <w:rFonts w:ascii="Times New Roman" w:hAnsi="Times New Roman" w:cs="Times New Roman"/>
          <w:sz w:val="24"/>
          <w:szCs w:val="32"/>
        </w:rPr>
        <w:t xml:space="preserve">%, низкий – </w:t>
      </w:r>
      <w:r w:rsidR="00B026C0">
        <w:rPr>
          <w:rFonts w:ascii="Times New Roman" w:hAnsi="Times New Roman" w:cs="Times New Roman"/>
          <w:sz w:val="24"/>
          <w:szCs w:val="32"/>
        </w:rPr>
        <w:t>5,9</w:t>
      </w:r>
      <w:r w:rsidRPr="001037F9">
        <w:rPr>
          <w:rFonts w:ascii="Times New Roman" w:hAnsi="Times New Roman" w:cs="Times New Roman"/>
          <w:sz w:val="24"/>
          <w:szCs w:val="32"/>
        </w:rPr>
        <w:t>%.</w:t>
      </w:r>
    </w:p>
    <w:p w:rsidR="001037F9" w:rsidRPr="001037F9" w:rsidRDefault="001037F9" w:rsidP="001037F9">
      <w:pPr>
        <w:numPr>
          <w:ilvl w:val="0"/>
          <w:numId w:val="4"/>
        </w:numPr>
        <w:spacing w:after="0"/>
        <w:ind w:left="128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Физическое развитие: высокий уровень – </w:t>
      </w:r>
      <w:r w:rsidR="00B026C0">
        <w:rPr>
          <w:rFonts w:ascii="Times New Roman" w:hAnsi="Times New Roman" w:cs="Times New Roman"/>
          <w:sz w:val="24"/>
          <w:szCs w:val="32"/>
        </w:rPr>
        <w:t>50</w:t>
      </w:r>
      <w:r w:rsidRPr="001037F9">
        <w:rPr>
          <w:rFonts w:ascii="Times New Roman" w:hAnsi="Times New Roman" w:cs="Times New Roman"/>
          <w:sz w:val="24"/>
          <w:szCs w:val="32"/>
        </w:rPr>
        <w:t xml:space="preserve">% , средний – </w:t>
      </w:r>
      <w:r w:rsidR="00B026C0">
        <w:rPr>
          <w:rFonts w:ascii="Times New Roman" w:hAnsi="Times New Roman" w:cs="Times New Roman"/>
          <w:sz w:val="24"/>
          <w:szCs w:val="32"/>
        </w:rPr>
        <w:t>48,5</w:t>
      </w:r>
      <w:r w:rsidRPr="001037F9">
        <w:rPr>
          <w:rFonts w:ascii="Times New Roman" w:hAnsi="Times New Roman" w:cs="Times New Roman"/>
          <w:sz w:val="24"/>
          <w:szCs w:val="32"/>
        </w:rPr>
        <w:t xml:space="preserve">% , низкий – </w:t>
      </w:r>
      <w:r w:rsidR="00B026C0">
        <w:rPr>
          <w:rFonts w:ascii="Times New Roman" w:hAnsi="Times New Roman" w:cs="Times New Roman"/>
          <w:sz w:val="24"/>
          <w:szCs w:val="32"/>
        </w:rPr>
        <w:t>1,5</w:t>
      </w:r>
      <w:r w:rsidRPr="001037F9">
        <w:rPr>
          <w:rFonts w:ascii="Times New Roman" w:hAnsi="Times New Roman" w:cs="Times New Roman"/>
          <w:sz w:val="24"/>
          <w:szCs w:val="32"/>
        </w:rPr>
        <w:t>%;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По данным результатам можно сделать вывод, что общий уровень усвоения программного материала в данной возрастной группе – вы</w:t>
      </w:r>
      <w:r w:rsidR="00B026C0">
        <w:rPr>
          <w:rFonts w:ascii="Times New Roman" w:hAnsi="Times New Roman" w:cs="Times New Roman"/>
          <w:sz w:val="24"/>
          <w:szCs w:val="32"/>
        </w:rPr>
        <w:t>ше среднег</w:t>
      </w:r>
      <w:proofErr w:type="gramStart"/>
      <w:r w:rsidR="00B026C0">
        <w:rPr>
          <w:rFonts w:ascii="Times New Roman" w:hAnsi="Times New Roman" w:cs="Times New Roman"/>
          <w:sz w:val="24"/>
          <w:szCs w:val="32"/>
        </w:rPr>
        <w:t>о(</w:t>
      </w:r>
      <w:proofErr w:type="gramEnd"/>
      <w:r w:rsidR="00B026C0">
        <w:rPr>
          <w:rFonts w:ascii="Times New Roman" w:hAnsi="Times New Roman" w:cs="Times New Roman"/>
          <w:sz w:val="24"/>
          <w:szCs w:val="32"/>
        </w:rPr>
        <w:t>высокий –51,6</w:t>
      </w:r>
      <w:r w:rsidRPr="001037F9">
        <w:rPr>
          <w:rFonts w:ascii="Times New Roman" w:hAnsi="Times New Roman" w:cs="Times New Roman"/>
          <w:sz w:val="24"/>
          <w:szCs w:val="32"/>
        </w:rPr>
        <w:t xml:space="preserve">%, средний – </w:t>
      </w:r>
      <w:r w:rsidR="00B026C0">
        <w:rPr>
          <w:rFonts w:ascii="Times New Roman" w:hAnsi="Times New Roman" w:cs="Times New Roman"/>
          <w:sz w:val="24"/>
          <w:szCs w:val="32"/>
        </w:rPr>
        <w:t>41,9</w:t>
      </w:r>
      <w:r w:rsidRPr="001037F9">
        <w:rPr>
          <w:rFonts w:ascii="Times New Roman" w:hAnsi="Times New Roman" w:cs="Times New Roman"/>
          <w:sz w:val="24"/>
          <w:szCs w:val="32"/>
        </w:rPr>
        <w:t xml:space="preserve">%, низкий – </w:t>
      </w:r>
      <w:r w:rsidR="00B026C0">
        <w:rPr>
          <w:rFonts w:ascii="Times New Roman" w:hAnsi="Times New Roman" w:cs="Times New Roman"/>
          <w:sz w:val="24"/>
          <w:szCs w:val="32"/>
        </w:rPr>
        <w:t>6,5</w:t>
      </w:r>
      <w:r w:rsidRPr="001037F9">
        <w:rPr>
          <w:rFonts w:ascii="Times New Roman" w:hAnsi="Times New Roman" w:cs="Times New Roman"/>
          <w:sz w:val="24"/>
          <w:szCs w:val="32"/>
        </w:rPr>
        <w:t>%). Это позволяет увидеть, что дети ясельной группы усвоили программный материал на</w:t>
      </w:r>
      <w:r w:rsidR="00B026C0">
        <w:rPr>
          <w:rFonts w:ascii="Times New Roman" w:hAnsi="Times New Roman" w:cs="Times New Roman"/>
          <w:sz w:val="24"/>
          <w:szCs w:val="32"/>
        </w:rPr>
        <w:t xml:space="preserve"> 93,5</w:t>
      </w:r>
      <w:r w:rsidRPr="001037F9">
        <w:rPr>
          <w:rFonts w:ascii="Times New Roman" w:hAnsi="Times New Roman" w:cs="Times New Roman"/>
          <w:sz w:val="24"/>
          <w:szCs w:val="32"/>
        </w:rPr>
        <w:t>%.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Адаптационный пе</w:t>
      </w:r>
      <w:r w:rsidR="00B026C0">
        <w:rPr>
          <w:rFonts w:ascii="Times New Roman" w:hAnsi="Times New Roman" w:cs="Times New Roman"/>
          <w:sz w:val="24"/>
          <w:szCs w:val="32"/>
        </w:rPr>
        <w:t>риод: В детский сад поступило 14</w:t>
      </w:r>
      <w:r w:rsidRPr="001037F9">
        <w:rPr>
          <w:rFonts w:ascii="Times New Roman" w:hAnsi="Times New Roman" w:cs="Times New Roman"/>
          <w:sz w:val="24"/>
          <w:szCs w:val="32"/>
        </w:rPr>
        <w:t xml:space="preserve"> детей, из дома. Восемь детей в соответствии возрасту умели самостоятельно есть, раздеваться (снять штаны, носки, обувь) высаживаться н</w:t>
      </w:r>
      <w:r w:rsidR="00B026C0">
        <w:rPr>
          <w:rFonts w:ascii="Times New Roman" w:hAnsi="Times New Roman" w:cs="Times New Roman"/>
          <w:sz w:val="24"/>
          <w:szCs w:val="32"/>
        </w:rPr>
        <w:t>а горшок. Легко адаптировались 6</w:t>
      </w:r>
      <w:r w:rsidRPr="001037F9">
        <w:rPr>
          <w:rFonts w:ascii="Times New Roman" w:hAnsi="Times New Roman" w:cs="Times New Roman"/>
          <w:sz w:val="24"/>
          <w:szCs w:val="32"/>
        </w:rPr>
        <w:t xml:space="preserve"> детей, спокойно отходили от мамы, проявляли интерес к окружающему, быстро и легко привыкли к новым условиям, играли со сверстниками. </w:t>
      </w:r>
    </w:p>
    <w:p w:rsid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Неустойчивое, раз</w:t>
      </w:r>
      <w:r w:rsidR="00B026C0">
        <w:rPr>
          <w:rFonts w:ascii="Times New Roman" w:hAnsi="Times New Roman" w:cs="Times New Roman"/>
          <w:sz w:val="24"/>
          <w:szCs w:val="32"/>
        </w:rPr>
        <w:t>дражительное настроение было у 3</w:t>
      </w:r>
      <w:r w:rsidRPr="001037F9">
        <w:rPr>
          <w:rFonts w:ascii="Times New Roman" w:hAnsi="Times New Roman" w:cs="Times New Roman"/>
          <w:sz w:val="24"/>
          <w:szCs w:val="32"/>
        </w:rPr>
        <w:t xml:space="preserve"> детей. Тяжело </w:t>
      </w:r>
      <w:r w:rsidR="00B026C0">
        <w:rPr>
          <w:rFonts w:ascii="Times New Roman" w:hAnsi="Times New Roman" w:cs="Times New Roman"/>
          <w:sz w:val="24"/>
          <w:szCs w:val="32"/>
        </w:rPr>
        <w:t xml:space="preserve">шли </w:t>
      </w:r>
      <w:r w:rsidRPr="001037F9">
        <w:rPr>
          <w:rFonts w:ascii="Times New Roman" w:hAnsi="Times New Roman" w:cs="Times New Roman"/>
          <w:sz w:val="24"/>
          <w:szCs w:val="32"/>
        </w:rPr>
        <w:t xml:space="preserve">на контакт 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со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 xml:space="preserve"> взрослыми и детьми, периодически возвращаясь к плачу. В течени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и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 xml:space="preserve"> трех месяцев дети постепенно входили в режим детского сада. У малышей стало спокойное, бодрое, веселое настроение в течени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и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 xml:space="preserve"> дня, адекватное отношение к предложениям взрослых. В период адаптации с детьми играли в игры: «Угощение для кукол», «Погремушка», «Чудесный мешочек». Проводились беседы с родителями: «Первый шаг в детский сад», «Первые часы без мамы», «Ваш ребенок снова радостный». Адаптационный период прошел хоро</w:t>
      </w:r>
      <w:r w:rsidR="00681A6F">
        <w:rPr>
          <w:rFonts w:ascii="Times New Roman" w:hAnsi="Times New Roman" w:cs="Times New Roman"/>
          <w:sz w:val="24"/>
          <w:szCs w:val="32"/>
        </w:rPr>
        <w:t xml:space="preserve">шо, средняя степень </w:t>
      </w:r>
      <w:proofErr w:type="spellStart"/>
      <w:r w:rsidR="00681A6F">
        <w:rPr>
          <w:rFonts w:ascii="Times New Roman" w:hAnsi="Times New Roman" w:cs="Times New Roman"/>
          <w:sz w:val="24"/>
          <w:szCs w:val="32"/>
        </w:rPr>
        <w:t>адаптированн</w:t>
      </w:r>
      <w:r w:rsidRPr="001037F9">
        <w:rPr>
          <w:rFonts w:ascii="Times New Roman" w:hAnsi="Times New Roman" w:cs="Times New Roman"/>
          <w:sz w:val="24"/>
          <w:szCs w:val="32"/>
        </w:rPr>
        <w:t>ости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>.</w:t>
      </w:r>
    </w:p>
    <w:p w:rsidR="00B026C0" w:rsidRPr="001037F9" w:rsidRDefault="00B026C0" w:rsidP="00B026C0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В течение года </w:t>
      </w:r>
      <w:r w:rsidR="00681A6F">
        <w:rPr>
          <w:rFonts w:ascii="Times New Roman" w:hAnsi="Times New Roman" w:cs="Times New Roman"/>
          <w:sz w:val="24"/>
          <w:szCs w:val="32"/>
        </w:rPr>
        <w:t>формировались у детей опыт проведения в среде сверстников, воспитывались элементарные навыки вежливого обращения</w:t>
      </w:r>
      <w:proofErr w:type="gramStart"/>
      <w:r w:rsidR="00681A6F">
        <w:rPr>
          <w:rFonts w:ascii="Times New Roman" w:hAnsi="Times New Roman" w:cs="Times New Roman"/>
          <w:sz w:val="24"/>
          <w:szCs w:val="32"/>
        </w:rPr>
        <w:t xml:space="preserve"> :</w:t>
      </w:r>
      <w:proofErr w:type="gramEnd"/>
      <w:r w:rsidR="00681A6F">
        <w:rPr>
          <w:rFonts w:ascii="Times New Roman" w:hAnsi="Times New Roman" w:cs="Times New Roman"/>
          <w:sz w:val="24"/>
          <w:szCs w:val="32"/>
        </w:rPr>
        <w:t xml:space="preserve"> здороваться, прощаться, употреблять слова «спасибо», «пожалуйста»; формировались элементарные социальные</w:t>
      </w:r>
      <w:r w:rsidR="00955E8E">
        <w:rPr>
          <w:rFonts w:ascii="Times New Roman" w:hAnsi="Times New Roman" w:cs="Times New Roman"/>
          <w:sz w:val="24"/>
          <w:szCs w:val="32"/>
        </w:rPr>
        <w:t xml:space="preserve"> и моральные нормы: навыки организованного поведения в детском саду</w:t>
      </w:r>
      <w:proofErr w:type="gramStart"/>
      <w:r w:rsidR="00955E8E">
        <w:rPr>
          <w:rFonts w:ascii="Times New Roman" w:hAnsi="Times New Roman" w:cs="Times New Roman"/>
          <w:sz w:val="24"/>
          <w:szCs w:val="32"/>
        </w:rPr>
        <w:t xml:space="preserve"> ,</w:t>
      </w:r>
      <w:proofErr w:type="gramEnd"/>
      <w:r w:rsidR="00955E8E">
        <w:rPr>
          <w:rFonts w:ascii="Times New Roman" w:hAnsi="Times New Roman" w:cs="Times New Roman"/>
          <w:sz w:val="24"/>
          <w:szCs w:val="32"/>
        </w:rPr>
        <w:t xml:space="preserve"> дома, на улице, что хорошо и что плохо, сочувствию, расширили представления детей  о семье, ее членах, научились называть свое имя, знакомили с представлениями о родной стране, своем поселке , правилах дорожного движения и пожарной безопасности; сформировали элементарные гигиенические </w:t>
      </w:r>
      <w:r w:rsidR="00955E8E" w:rsidRPr="004E7587">
        <w:rPr>
          <w:rFonts w:ascii="Times New Roman" w:hAnsi="Times New Roman" w:cs="Times New Roman"/>
          <w:sz w:val="24"/>
          <w:szCs w:val="32"/>
        </w:rPr>
        <w:t>навыки.</w:t>
      </w:r>
    </w:p>
    <w:p w:rsid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В следующем учебном году для улучшения результатов работы необходимо уделять </w:t>
      </w:r>
      <w:r w:rsidR="004E7587">
        <w:rPr>
          <w:rFonts w:ascii="Times New Roman" w:hAnsi="Times New Roman" w:cs="Times New Roman"/>
          <w:sz w:val="24"/>
          <w:szCs w:val="32"/>
        </w:rPr>
        <w:t>формированию  представлений  безопасного поведения в играх, ПДД и пожарной безопасности  как в свободной деятельности, так и в непосредственн</w:t>
      </w:r>
      <w:proofErr w:type="gramStart"/>
      <w:r w:rsidR="004E7587">
        <w:rPr>
          <w:rFonts w:ascii="Times New Roman" w:hAnsi="Times New Roman" w:cs="Times New Roman"/>
          <w:sz w:val="24"/>
          <w:szCs w:val="32"/>
        </w:rPr>
        <w:t>о-</w:t>
      </w:r>
      <w:proofErr w:type="gramEnd"/>
      <w:r w:rsidR="004E7587">
        <w:rPr>
          <w:rFonts w:ascii="Times New Roman" w:hAnsi="Times New Roman" w:cs="Times New Roman"/>
          <w:sz w:val="24"/>
          <w:szCs w:val="32"/>
        </w:rPr>
        <w:t xml:space="preserve"> образовательной. </w:t>
      </w:r>
    </w:p>
    <w:p w:rsidR="004E7587" w:rsidRPr="001037F9" w:rsidRDefault="004E7587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Продолжать работу по физическому развитию детей, особенно закаливающим мероприятиям в летний период. Усилить работу  по обогащению словарного запаса. Поощрять самостоятельность и творчество в любом проявлении.</w:t>
      </w:r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sz w:val="24"/>
          <w:szCs w:val="32"/>
          <w:lang w:val="en-US"/>
        </w:rPr>
        <w:t>II</w:t>
      </w:r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). Дети второй младшей группы (воспитатели </w:t>
      </w:r>
      <w:r w:rsidR="004E7587">
        <w:rPr>
          <w:rFonts w:ascii="Times New Roman" w:eastAsia="Calibri" w:hAnsi="Times New Roman" w:cs="Times New Roman"/>
          <w:sz w:val="24"/>
          <w:szCs w:val="32"/>
        </w:rPr>
        <w:t>Петрова С.В. и Криничная Д.И</w:t>
      </w:r>
      <w:proofErr w:type="gramStart"/>
      <w:r w:rsidR="004E7587">
        <w:rPr>
          <w:rFonts w:ascii="Times New Roman" w:eastAsia="Calibri" w:hAnsi="Times New Roman" w:cs="Times New Roman"/>
          <w:sz w:val="24"/>
          <w:szCs w:val="32"/>
        </w:rPr>
        <w:t xml:space="preserve">. </w:t>
      </w:r>
      <w:r w:rsidRPr="001037F9">
        <w:rPr>
          <w:rFonts w:ascii="Times New Roman" w:eastAsia="Calibri" w:hAnsi="Times New Roman" w:cs="Times New Roman"/>
          <w:sz w:val="24"/>
          <w:szCs w:val="32"/>
        </w:rPr>
        <w:t>.)</w:t>
      </w:r>
      <w:proofErr w:type="gramEnd"/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 к концу учебного года при освоении Программы достигли следующих результатов овладения необходимыми навыками и умениями по образовательным областям  2018 уч. год»):</w:t>
      </w: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Социально-коммуникативное развитие: высокий уровень – 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71% (0%) , средний – 21% (75%) , низкий – 8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Познавательное развитие: высокий уровень – 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58% (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0%) , средний – 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62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, низкий – 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4% (38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ФЭМП: высокий – 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72% (9%), средний – 17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61%), низкий – 9% (3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0%).</w:t>
      </w: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ФЦКМ: высокий – 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58% (0%), средний – 38%(62%), низкий – 4% (38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Бе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зопасность: высокий уровень – 54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0%), средний – 42% (58%), низкий уровень – 4% (42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Речевое развитие: высокий уровень – 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79,5% (0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%), средний –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12,5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75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, низкий – 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художественной литературой: </w:t>
      </w:r>
      <w:proofErr w:type="gramStart"/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</w:t>
      </w:r>
      <w:proofErr w:type="gramEnd"/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79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(0%), средний – 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низкий – 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12,5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тетическое </w:t>
      </w:r>
      <w:proofErr w:type="spellStart"/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proofErr w:type="gramStart"/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:в</w:t>
      </w:r>
      <w:proofErr w:type="gramEnd"/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ысокий</w:t>
      </w:r>
      <w:proofErr w:type="spellEnd"/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37,5% (0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%), средний – 50% (45%), низкий – 18% (37%).</w:t>
      </w: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развитие: высокий уровень – 85% (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78%), средний – 13% (20%), низкий уровень – 2% (2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по диагностическим данным общий уровень усвоения программного материала – 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вышесреднего 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(средний уровень – 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31,5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%(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65,5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%), высокий –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60,4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низкий – 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8,1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34,5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т.е. дети средней  группы усвоили программу на </w:t>
      </w:r>
      <w:r w:rsidR="00525264">
        <w:rPr>
          <w:rFonts w:ascii="Times New Roman" w:eastAsia="Times New Roman" w:hAnsi="Times New Roman" w:cs="Times New Roman"/>
          <w:sz w:val="24"/>
          <w:szCs w:val="24"/>
          <w:lang w:eastAsia="ru-RU"/>
        </w:rPr>
        <w:t>91,9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  <w:proofErr w:type="gramEnd"/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8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В дальнейшей работе больше внимания уделить нетрадиционным методам изобразительной деятельности, проводить больше игр по развитию мелкой моторики, упражнять в раскрашивании, поощрять самостоятельность и творчество в любом проявлении. Добавить дидактические игры с математическим уклоном, особое внимание уделить ориентировке 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право-лево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 xml:space="preserve"> во всех видах деятельности. Проводить индивидуальные занятия в свободной деятельности по обобщающим понятиям предметов, провести экскурсии на почту, в магазин, парикмахерскую, закрепить профессии. С родителями  детей, у которых есть проблемы в разговорной речи, провести консультации логопеда. Развивать интонационную речь посредством заучивания стихотворений,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драмматизации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 xml:space="preserve"> и рассказывания. Продолжить работу по формированию знаний о представлениях животного и растительного мира и взаимодействии с ним, рассматривать необходимые плакаты по ППД и ППБ. Продолжить работу по физическому развитию детей, продолжить закаливающие мероприятия в летний период, не нарушать питьевой режим, другие режимные моменты в ДОУ. В будущем постоянно проводить работу с родителями по профилактике ОРВИ и других заболеваний</w:t>
      </w:r>
      <w:r w:rsidRPr="001037F9">
        <w:rPr>
          <w:rFonts w:ascii="Times New Roman" w:hAnsi="Times New Roman" w:cs="Times New Roman"/>
          <w:sz w:val="28"/>
          <w:szCs w:val="32"/>
        </w:rPr>
        <w:t>.</w:t>
      </w:r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sz w:val="24"/>
          <w:szCs w:val="32"/>
          <w:lang w:val="en-US"/>
        </w:rPr>
        <w:t>III</w:t>
      </w:r>
      <w:r w:rsidRPr="001037F9">
        <w:rPr>
          <w:rFonts w:ascii="Times New Roman" w:eastAsia="Calibri" w:hAnsi="Times New Roman" w:cs="Times New Roman"/>
          <w:sz w:val="24"/>
          <w:szCs w:val="32"/>
        </w:rPr>
        <w:t>). В старшей группе (</w:t>
      </w:r>
      <w:proofErr w:type="spellStart"/>
      <w:r w:rsidR="00B00C0D">
        <w:rPr>
          <w:rFonts w:ascii="Times New Roman" w:eastAsia="Calibri" w:hAnsi="Times New Roman" w:cs="Times New Roman"/>
          <w:sz w:val="24"/>
          <w:szCs w:val="32"/>
        </w:rPr>
        <w:t>Списивцева</w:t>
      </w:r>
      <w:proofErr w:type="spellEnd"/>
      <w:r w:rsidR="00B00C0D">
        <w:rPr>
          <w:rFonts w:ascii="Times New Roman" w:eastAsia="Calibri" w:hAnsi="Times New Roman" w:cs="Times New Roman"/>
          <w:sz w:val="24"/>
          <w:szCs w:val="32"/>
        </w:rPr>
        <w:t xml:space="preserve"> Н.Н. и Криничная В.И</w:t>
      </w:r>
      <w:proofErr w:type="gramStart"/>
      <w:r w:rsidR="00B00C0D">
        <w:rPr>
          <w:rFonts w:ascii="Times New Roman" w:eastAsia="Calibri" w:hAnsi="Times New Roman" w:cs="Times New Roman"/>
          <w:sz w:val="24"/>
          <w:szCs w:val="32"/>
        </w:rPr>
        <w:t>.</w:t>
      </w:r>
      <w:r w:rsidRPr="001037F9">
        <w:rPr>
          <w:rFonts w:ascii="Times New Roman" w:eastAsia="Calibri" w:hAnsi="Times New Roman" w:cs="Times New Roman"/>
          <w:sz w:val="24"/>
          <w:szCs w:val="32"/>
        </w:rPr>
        <w:t>.)</w:t>
      </w:r>
      <w:proofErr w:type="gramEnd"/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. к концу учебного года при освоении Программы дети  достигли следующих результатов по образовательным областям </w:t>
      </w:r>
    </w:p>
    <w:p w:rsidR="001037F9" w:rsidRPr="001037F9" w:rsidRDefault="001037F9" w:rsidP="001037F9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Познавательное  развитие:</w:t>
      </w:r>
    </w:p>
    <w:p w:rsidR="001037F9" w:rsidRPr="001037F9" w:rsidRDefault="001037F9" w:rsidP="001037F9">
      <w:pPr>
        <w:spacing w:after="0"/>
        <w:ind w:left="92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                                        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н.у.г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 xml:space="preserve">.                           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к.у.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г</w:t>
      </w:r>
      <w:proofErr w:type="spellEnd"/>
      <w:proofErr w:type="gramEnd"/>
      <w:r w:rsidRPr="001037F9">
        <w:rPr>
          <w:rFonts w:ascii="Times New Roman" w:hAnsi="Times New Roman" w:cs="Times New Roman"/>
          <w:sz w:val="24"/>
          <w:szCs w:val="32"/>
        </w:rPr>
        <w:t>.</w:t>
      </w:r>
    </w:p>
    <w:p w:rsidR="001037F9" w:rsidRPr="001037F9" w:rsidRDefault="001037F9" w:rsidP="001037F9">
      <w:pPr>
        <w:spacing w:after="0"/>
        <w:ind w:left="92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Высокий уровень            </w:t>
      </w:r>
      <w:r w:rsidR="00B00C0D">
        <w:rPr>
          <w:rFonts w:ascii="Times New Roman" w:hAnsi="Times New Roman" w:cs="Times New Roman"/>
          <w:sz w:val="24"/>
          <w:szCs w:val="32"/>
        </w:rPr>
        <w:t>2</w:t>
      </w:r>
      <w:r w:rsidRPr="001037F9">
        <w:rPr>
          <w:rFonts w:ascii="Times New Roman" w:hAnsi="Times New Roman" w:cs="Times New Roman"/>
          <w:sz w:val="24"/>
          <w:szCs w:val="32"/>
        </w:rPr>
        <w:t xml:space="preserve">0%                           </w:t>
      </w:r>
      <w:r w:rsidR="00B00C0D">
        <w:rPr>
          <w:rFonts w:ascii="Times New Roman" w:hAnsi="Times New Roman" w:cs="Times New Roman"/>
          <w:sz w:val="24"/>
          <w:szCs w:val="32"/>
        </w:rPr>
        <w:t>55</w:t>
      </w:r>
      <w:r w:rsidRPr="001037F9">
        <w:rPr>
          <w:rFonts w:ascii="Times New Roman" w:hAnsi="Times New Roman" w:cs="Times New Roman"/>
          <w:sz w:val="24"/>
          <w:szCs w:val="32"/>
        </w:rPr>
        <w:t>%</w:t>
      </w:r>
    </w:p>
    <w:p w:rsidR="001037F9" w:rsidRPr="001037F9" w:rsidRDefault="001037F9" w:rsidP="001037F9">
      <w:pPr>
        <w:spacing w:after="0"/>
        <w:ind w:left="92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Средний уровень             </w:t>
      </w:r>
      <w:r w:rsidR="00B00C0D">
        <w:rPr>
          <w:rFonts w:ascii="Times New Roman" w:hAnsi="Times New Roman" w:cs="Times New Roman"/>
          <w:sz w:val="24"/>
          <w:szCs w:val="32"/>
        </w:rPr>
        <w:t>50</w:t>
      </w:r>
      <w:r w:rsidRPr="001037F9">
        <w:rPr>
          <w:rFonts w:ascii="Times New Roman" w:hAnsi="Times New Roman" w:cs="Times New Roman"/>
          <w:sz w:val="24"/>
          <w:szCs w:val="32"/>
        </w:rPr>
        <w:t xml:space="preserve">%                           </w:t>
      </w:r>
      <w:r w:rsidR="00B00C0D">
        <w:rPr>
          <w:rFonts w:ascii="Times New Roman" w:hAnsi="Times New Roman" w:cs="Times New Roman"/>
          <w:sz w:val="24"/>
          <w:szCs w:val="32"/>
        </w:rPr>
        <w:t>40</w:t>
      </w:r>
      <w:r w:rsidRPr="001037F9">
        <w:rPr>
          <w:rFonts w:ascii="Times New Roman" w:hAnsi="Times New Roman" w:cs="Times New Roman"/>
          <w:sz w:val="24"/>
          <w:szCs w:val="32"/>
        </w:rPr>
        <w:t>%</w:t>
      </w:r>
    </w:p>
    <w:p w:rsidR="001037F9" w:rsidRPr="001037F9" w:rsidRDefault="001037F9" w:rsidP="001037F9">
      <w:pPr>
        <w:spacing w:after="0"/>
        <w:ind w:left="92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Низкий уровень               </w:t>
      </w:r>
      <w:r w:rsidR="00B00C0D">
        <w:rPr>
          <w:rFonts w:ascii="Times New Roman" w:hAnsi="Times New Roman" w:cs="Times New Roman"/>
          <w:sz w:val="24"/>
          <w:szCs w:val="32"/>
        </w:rPr>
        <w:t>30%                              5</w:t>
      </w:r>
      <w:r w:rsidRPr="001037F9">
        <w:rPr>
          <w:rFonts w:ascii="Times New Roman" w:hAnsi="Times New Roman" w:cs="Times New Roman"/>
          <w:sz w:val="24"/>
          <w:szCs w:val="32"/>
        </w:rPr>
        <w:t>%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ФЭМП: высокий – </w:t>
      </w:r>
      <w:r w:rsidR="00B00C0D">
        <w:rPr>
          <w:rFonts w:ascii="Times New Roman" w:hAnsi="Times New Roman" w:cs="Times New Roman"/>
          <w:sz w:val="24"/>
          <w:szCs w:val="32"/>
        </w:rPr>
        <w:t>50</w:t>
      </w:r>
      <w:r w:rsidRPr="001037F9">
        <w:rPr>
          <w:rFonts w:ascii="Times New Roman" w:hAnsi="Times New Roman" w:cs="Times New Roman"/>
          <w:sz w:val="24"/>
          <w:szCs w:val="32"/>
        </w:rPr>
        <w:t>% (1</w:t>
      </w:r>
      <w:r w:rsidR="00B00C0D">
        <w:rPr>
          <w:rFonts w:ascii="Times New Roman" w:hAnsi="Times New Roman" w:cs="Times New Roman"/>
          <w:sz w:val="24"/>
          <w:szCs w:val="32"/>
        </w:rPr>
        <w:t>0%), средний – 30</w:t>
      </w:r>
      <w:r w:rsidRPr="001037F9">
        <w:rPr>
          <w:rFonts w:ascii="Times New Roman" w:hAnsi="Times New Roman" w:cs="Times New Roman"/>
          <w:sz w:val="24"/>
          <w:szCs w:val="32"/>
        </w:rPr>
        <w:t>% (</w:t>
      </w:r>
      <w:r w:rsidR="00B00C0D">
        <w:rPr>
          <w:rFonts w:ascii="Times New Roman" w:hAnsi="Times New Roman" w:cs="Times New Roman"/>
          <w:sz w:val="24"/>
          <w:szCs w:val="32"/>
        </w:rPr>
        <w:t>35</w:t>
      </w:r>
      <w:r w:rsidRPr="001037F9">
        <w:rPr>
          <w:rFonts w:ascii="Times New Roman" w:hAnsi="Times New Roman" w:cs="Times New Roman"/>
          <w:sz w:val="24"/>
          <w:szCs w:val="32"/>
        </w:rPr>
        <w:t xml:space="preserve">%), низкий – </w:t>
      </w:r>
      <w:r w:rsidR="00B00C0D">
        <w:rPr>
          <w:rFonts w:ascii="Times New Roman" w:hAnsi="Times New Roman" w:cs="Times New Roman"/>
          <w:sz w:val="24"/>
          <w:szCs w:val="32"/>
        </w:rPr>
        <w:t>2</w:t>
      </w:r>
      <w:r w:rsidRPr="001037F9">
        <w:rPr>
          <w:rFonts w:ascii="Times New Roman" w:hAnsi="Times New Roman" w:cs="Times New Roman"/>
          <w:sz w:val="24"/>
          <w:szCs w:val="32"/>
        </w:rPr>
        <w:t>0% (</w:t>
      </w:r>
      <w:r w:rsidR="00B00C0D">
        <w:rPr>
          <w:rFonts w:ascii="Times New Roman" w:hAnsi="Times New Roman" w:cs="Times New Roman"/>
          <w:sz w:val="24"/>
          <w:szCs w:val="32"/>
        </w:rPr>
        <w:t>50</w:t>
      </w:r>
      <w:r w:rsidRPr="001037F9">
        <w:rPr>
          <w:rFonts w:ascii="Times New Roman" w:hAnsi="Times New Roman" w:cs="Times New Roman"/>
          <w:sz w:val="24"/>
          <w:szCs w:val="32"/>
        </w:rPr>
        <w:t>%);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ФЦКМ: высокий – </w:t>
      </w:r>
      <w:r w:rsidR="00B00C0D">
        <w:rPr>
          <w:rFonts w:ascii="Times New Roman" w:hAnsi="Times New Roman" w:cs="Times New Roman"/>
          <w:sz w:val="24"/>
          <w:szCs w:val="32"/>
        </w:rPr>
        <w:t>55</w:t>
      </w:r>
      <w:r w:rsidRPr="001037F9">
        <w:rPr>
          <w:rFonts w:ascii="Times New Roman" w:hAnsi="Times New Roman" w:cs="Times New Roman"/>
          <w:sz w:val="24"/>
          <w:szCs w:val="32"/>
        </w:rPr>
        <w:t>%</w:t>
      </w:r>
      <w:r w:rsidR="00B00C0D">
        <w:rPr>
          <w:rFonts w:ascii="Times New Roman" w:hAnsi="Times New Roman" w:cs="Times New Roman"/>
          <w:sz w:val="24"/>
          <w:szCs w:val="32"/>
        </w:rPr>
        <w:t>(20%), средний – 40</w:t>
      </w:r>
      <w:r w:rsidRPr="001037F9">
        <w:rPr>
          <w:rFonts w:ascii="Times New Roman" w:hAnsi="Times New Roman" w:cs="Times New Roman"/>
          <w:sz w:val="24"/>
          <w:szCs w:val="32"/>
        </w:rPr>
        <w:t>%</w:t>
      </w:r>
      <w:r w:rsidR="00B00C0D">
        <w:rPr>
          <w:rFonts w:ascii="Times New Roman" w:hAnsi="Times New Roman" w:cs="Times New Roman"/>
          <w:sz w:val="24"/>
          <w:szCs w:val="32"/>
        </w:rPr>
        <w:t xml:space="preserve"> </w:t>
      </w:r>
      <w:proofErr w:type="gramStart"/>
      <w:r w:rsidR="00B00C0D">
        <w:rPr>
          <w:rFonts w:ascii="Times New Roman" w:hAnsi="Times New Roman" w:cs="Times New Roman"/>
          <w:sz w:val="24"/>
          <w:szCs w:val="32"/>
        </w:rPr>
        <w:t xml:space="preserve">( </w:t>
      </w:r>
      <w:proofErr w:type="gramEnd"/>
      <w:r w:rsidR="00B00C0D">
        <w:rPr>
          <w:rFonts w:ascii="Times New Roman" w:hAnsi="Times New Roman" w:cs="Times New Roman"/>
          <w:sz w:val="24"/>
          <w:szCs w:val="32"/>
        </w:rPr>
        <w:t>50%), низкий – 5</w:t>
      </w:r>
      <w:r w:rsidRPr="001037F9">
        <w:rPr>
          <w:rFonts w:ascii="Times New Roman" w:hAnsi="Times New Roman" w:cs="Times New Roman"/>
          <w:sz w:val="24"/>
          <w:szCs w:val="32"/>
        </w:rPr>
        <w:t>%.</w:t>
      </w:r>
      <w:r w:rsidR="00B00C0D">
        <w:rPr>
          <w:rFonts w:ascii="Times New Roman" w:hAnsi="Times New Roman" w:cs="Times New Roman"/>
          <w:sz w:val="24"/>
          <w:szCs w:val="32"/>
        </w:rPr>
        <w:t xml:space="preserve"> ( 30%)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ab/>
        <w:t xml:space="preserve">Безопасность: высокий – </w:t>
      </w:r>
      <w:r w:rsidR="00B00C0D">
        <w:rPr>
          <w:rFonts w:ascii="Times New Roman" w:hAnsi="Times New Roman" w:cs="Times New Roman"/>
          <w:sz w:val="24"/>
          <w:szCs w:val="32"/>
        </w:rPr>
        <w:t>60</w:t>
      </w:r>
      <w:r w:rsidRPr="001037F9">
        <w:rPr>
          <w:rFonts w:ascii="Times New Roman" w:hAnsi="Times New Roman" w:cs="Times New Roman"/>
          <w:sz w:val="24"/>
          <w:szCs w:val="32"/>
        </w:rPr>
        <w:t>%</w:t>
      </w:r>
      <w:r w:rsidR="00B00C0D">
        <w:rPr>
          <w:rFonts w:ascii="Times New Roman" w:hAnsi="Times New Roman" w:cs="Times New Roman"/>
          <w:sz w:val="24"/>
          <w:szCs w:val="32"/>
        </w:rPr>
        <w:t xml:space="preserve"> (40%), средний – 35</w:t>
      </w:r>
      <w:r w:rsidRPr="001037F9">
        <w:rPr>
          <w:rFonts w:ascii="Times New Roman" w:hAnsi="Times New Roman" w:cs="Times New Roman"/>
          <w:sz w:val="24"/>
          <w:szCs w:val="32"/>
        </w:rPr>
        <w:t>%</w:t>
      </w:r>
      <w:r w:rsidR="00B00C0D">
        <w:rPr>
          <w:rFonts w:ascii="Times New Roman" w:hAnsi="Times New Roman" w:cs="Times New Roman"/>
          <w:sz w:val="24"/>
          <w:szCs w:val="32"/>
        </w:rPr>
        <w:t xml:space="preserve"> (30%), низкий – 5</w:t>
      </w:r>
      <w:r w:rsidR="00B00C0D" w:rsidRPr="001037F9">
        <w:rPr>
          <w:rFonts w:ascii="Times New Roman" w:hAnsi="Times New Roman" w:cs="Times New Roman"/>
          <w:sz w:val="24"/>
          <w:szCs w:val="32"/>
        </w:rPr>
        <w:t xml:space="preserve"> </w:t>
      </w:r>
      <w:r w:rsidRPr="001037F9">
        <w:rPr>
          <w:rFonts w:ascii="Times New Roman" w:hAnsi="Times New Roman" w:cs="Times New Roman"/>
          <w:sz w:val="24"/>
          <w:szCs w:val="32"/>
        </w:rPr>
        <w:t xml:space="preserve">% </w:t>
      </w:r>
      <w:r w:rsidR="00B00C0D">
        <w:rPr>
          <w:rFonts w:ascii="Times New Roman" w:hAnsi="Times New Roman" w:cs="Times New Roman"/>
          <w:sz w:val="24"/>
          <w:szCs w:val="32"/>
        </w:rPr>
        <w:t xml:space="preserve"> </w:t>
      </w:r>
      <w:proofErr w:type="gramStart"/>
      <w:r w:rsidR="00B00C0D">
        <w:rPr>
          <w:rFonts w:ascii="Times New Roman" w:hAnsi="Times New Roman" w:cs="Times New Roman"/>
          <w:sz w:val="24"/>
          <w:szCs w:val="32"/>
        </w:rPr>
        <w:t xml:space="preserve">( </w:t>
      </w:r>
      <w:proofErr w:type="gramEnd"/>
      <w:r w:rsidR="00B00C0D">
        <w:rPr>
          <w:rFonts w:ascii="Times New Roman" w:hAnsi="Times New Roman" w:cs="Times New Roman"/>
          <w:sz w:val="24"/>
          <w:szCs w:val="32"/>
        </w:rPr>
        <w:t>30%)</w:t>
      </w:r>
      <w:r w:rsidRPr="001037F9">
        <w:rPr>
          <w:rFonts w:ascii="Times New Roman" w:hAnsi="Times New Roman" w:cs="Times New Roman"/>
          <w:sz w:val="24"/>
          <w:szCs w:val="32"/>
        </w:rPr>
        <w:t>.</w:t>
      </w:r>
    </w:p>
    <w:p w:rsidR="001037F9" w:rsidRPr="001037F9" w:rsidRDefault="001037F9" w:rsidP="001037F9">
      <w:pPr>
        <w:numPr>
          <w:ilvl w:val="0"/>
          <w:numId w:val="31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Социально-коммуникативно</w:t>
      </w:r>
      <w:r w:rsidR="00B00C0D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е развитие: высокий уровень – 70</w:t>
      </w: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% (</w:t>
      </w:r>
      <w:r w:rsidR="00B00C0D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40</w:t>
      </w: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 xml:space="preserve">%), средний – </w:t>
      </w:r>
      <w:r w:rsidR="00B00C0D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20</w:t>
      </w: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% (</w:t>
      </w:r>
      <w:r w:rsidR="00B00C0D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30</w:t>
      </w: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%) , низкий –</w:t>
      </w:r>
      <w:r w:rsidR="00B00C0D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1</w:t>
      </w: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0% (</w:t>
      </w:r>
      <w:r w:rsidR="00B00C0D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30</w:t>
      </w: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%);</w:t>
      </w:r>
    </w:p>
    <w:p w:rsidR="001037F9" w:rsidRPr="001037F9" w:rsidRDefault="001037F9" w:rsidP="001037F9">
      <w:pPr>
        <w:numPr>
          <w:ilvl w:val="0"/>
          <w:numId w:val="31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 xml:space="preserve">Речевое развитие: </w:t>
      </w:r>
      <w:proofErr w:type="gramStart"/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высокий</w:t>
      </w:r>
      <w:proofErr w:type="gramEnd"/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 xml:space="preserve"> – </w:t>
      </w:r>
      <w:r w:rsidR="00B00C0D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60</w:t>
      </w: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% (</w:t>
      </w:r>
      <w:r w:rsidR="00B00C0D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20</w:t>
      </w: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 xml:space="preserve">%), средний – </w:t>
      </w:r>
      <w:r w:rsidR="00B00C0D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35</w:t>
      </w: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% (</w:t>
      </w:r>
      <w:r w:rsidR="00B00C0D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55%), низкий – 5% (25</w:t>
      </w: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%).</w:t>
      </w:r>
    </w:p>
    <w:p w:rsidR="001037F9" w:rsidRPr="001037F9" w:rsidRDefault="001037F9" w:rsidP="001037F9">
      <w:pPr>
        <w:spacing w:after="0"/>
        <w:ind w:left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Чтение художественной литературы: 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высокий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 xml:space="preserve"> – 59,8%, средний – 35%, низкий – </w:t>
      </w:r>
      <w:r w:rsidR="00EC4830">
        <w:rPr>
          <w:rFonts w:ascii="Times New Roman" w:hAnsi="Times New Roman" w:cs="Times New Roman"/>
          <w:sz w:val="24"/>
          <w:szCs w:val="32"/>
        </w:rPr>
        <w:t>5</w:t>
      </w:r>
      <w:r w:rsidRPr="001037F9">
        <w:rPr>
          <w:rFonts w:ascii="Times New Roman" w:hAnsi="Times New Roman" w:cs="Times New Roman"/>
          <w:sz w:val="24"/>
          <w:szCs w:val="32"/>
        </w:rPr>
        <w:t>%.</w:t>
      </w:r>
      <w:r w:rsidR="00EC4830">
        <w:rPr>
          <w:rFonts w:ascii="Times New Roman" w:hAnsi="Times New Roman" w:cs="Times New Roman"/>
          <w:sz w:val="24"/>
          <w:szCs w:val="32"/>
        </w:rPr>
        <w:t>(25%)</w:t>
      </w:r>
    </w:p>
    <w:p w:rsidR="001037F9" w:rsidRPr="001037F9" w:rsidRDefault="001037F9" w:rsidP="001037F9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Художественно-эс</w:t>
      </w:r>
      <w:r w:rsidR="00B00C0D">
        <w:rPr>
          <w:rFonts w:ascii="Times New Roman" w:hAnsi="Times New Roman" w:cs="Times New Roman"/>
          <w:sz w:val="24"/>
          <w:szCs w:val="32"/>
        </w:rPr>
        <w:t xml:space="preserve">тетическое развитие: </w:t>
      </w:r>
      <w:proofErr w:type="gramStart"/>
      <w:r w:rsidR="00B00C0D">
        <w:rPr>
          <w:rFonts w:ascii="Times New Roman" w:hAnsi="Times New Roman" w:cs="Times New Roman"/>
          <w:sz w:val="24"/>
          <w:szCs w:val="32"/>
        </w:rPr>
        <w:t>высокий</w:t>
      </w:r>
      <w:proofErr w:type="gramEnd"/>
      <w:r w:rsidR="00B00C0D">
        <w:rPr>
          <w:rFonts w:ascii="Times New Roman" w:hAnsi="Times New Roman" w:cs="Times New Roman"/>
          <w:sz w:val="24"/>
          <w:szCs w:val="32"/>
        </w:rPr>
        <w:t xml:space="preserve"> – 6</w:t>
      </w:r>
      <w:r w:rsidRPr="001037F9">
        <w:rPr>
          <w:rFonts w:ascii="Times New Roman" w:hAnsi="Times New Roman" w:cs="Times New Roman"/>
          <w:sz w:val="24"/>
          <w:szCs w:val="32"/>
        </w:rPr>
        <w:t>0% (</w:t>
      </w:r>
      <w:r w:rsidR="00EC4830">
        <w:rPr>
          <w:rFonts w:ascii="Times New Roman" w:hAnsi="Times New Roman" w:cs="Times New Roman"/>
          <w:sz w:val="24"/>
          <w:szCs w:val="32"/>
        </w:rPr>
        <w:t>20%), средний – 35</w:t>
      </w:r>
      <w:r w:rsidR="00B00C0D">
        <w:rPr>
          <w:rFonts w:ascii="Times New Roman" w:hAnsi="Times New Roman" w:cs="Times New Roman"/>
          <w:sz w:val="24"/>
          <w:szCs w:val="32"/>
        </w:rPr>
        <w:t>% (5</w:t>
      </w:r>
      <w:r w:rsidR="00EC4830">
        <w:rPr>
          <w:rFonts w:ascii="Times New Roman" w:hAnsi="Times New Roman" w:cs="Times New Roman"/>
          <w:sz w:val="24"/>
          <w:szCs w:val="32"/>
        </w:rPr>
        <w:t>5</w:t>
      </w:r>
      <w:r w:rsidRPr="001037F9">
        <w:rPr>
          <w:rFonts w:ascii="Times New Roman" w:hAnsi="Times New Roman" w:cs="Times New Roman"/>
          <w:sz w:val="24"/>
          <w:szCs w:val="32"/>
        </w:rPr>
        <w:t>%), низкий – 0% (20%).</w:t>
      </w:r>
    </w:p>
    <w:p w:rsidR="001037F9" w:rsidRPr="001037F9" w:rsidRDefault="001037F9" w:rsidP="001037F9">
      <w:pPr>
        <w:numPr>
          <w:ilvl w:val="0"/>
          <w:numId w:val="31"/>
        </w:numPr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 xml:space="preserve">Физическое развитие: : </w:t>
      </w:r>
      <w:proofErr w:type="gramStart"/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высокий</w:t>
      </w:r>
      <w:proofErr w:type="gramEnd"/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 xml:space="preserve"> –</w:t>
      </w:r>
      <w:r w:rsidR="00EC4830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 xml:space="preserve"> 61% (25</w:t>
      </w: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 xml:space="preserve">%), средний – </w:t>
      </w:r>
      <w:r w:rsidR="00EC4830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32,5% (44%), низкий – 6,5% (31</w:t>
      </w: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%).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proofErr w:type="gramStart"/>
      <w:r w:rsidRPr="001037F9">
        <w:rPr>
          <w:rFonts w:ascii="Times New Roman" w:hAnsi="Times New Roman" w:cs="Times New Roman"/>
          <w:sz w:val="24"/>
          <w:szCs w:val="32"/>
        </w:rPr>
        <w:t xml:space="preserve">По диагностическим данным можно сделать следующий вывод, что общий уровень усвоения программного материала в данной возрастной группе –  </w:t>
      </w:r>
      <w:r w:rsidR="00EC4830">
        <w:rPr>
          <w:rFonts w:ascii="Times New Roman" w:hAnsi="Times New Roman" w:cs="Times New Roman"/>
          <w:sz w:val="24"/>
          <w:szCs w:val="32"/>
        </w:rPr>
        <w:t>вышесреднего</w:t>
      </w:r>
      <w:r w:rsidRPr="001037F9">
        <w:rPr>
          <w:rFonts w:ascii="Times New Roman" w:hAnsi="Times New Roman" w:cs="Times New Roman"/>
          <w:sz w:val="24"/>
          <w:szCs w:val="32"/>
        </w:rPr>
        <w:t xml:space="preserve"> (высокий – </w:t>
      </w:r>
      <w:r w:rsidR="00EC4830">
        <w:rPr>
          <w:rFonts w:ascii="Times New Roman" w:hAnsi="Times New Roman" w:cs="Times New Roman"/>
          <w:sz w:val="24"/>
          <w:szCs w:val="32"/>
        </w:rPr>
        <w:t>61</w:t>
      </w:r>
      <w:r w:rsidRPr="001037F9">
        <w:rPr>
          <w:rFonts w:ascii="Times New Roman" w:hAnsi="Times New Roman" w:cs="Times New Roman"/>
          <w:sz w:val="24"/>
          <w:szCs w:val="32"/>
        </w:rPr>
        <w:t>% (</w:t>
      </w:r>
      <w:r w:rsidR="00EC4830">
        <w:rPr>
          <w:rFonts w:ascii="Times New Roman" w:hAnsi="Times New Roman" w:cs="Times New Roman"/>
          <w:sz w:val="24"/>
          <w:szCs w:val="32"/>
        </w:rPr>
        <w:t>25</w:t>
      </w:r>
      <w:r w:rsidRPr="001037F9">
        <w:rPr>
          <w:rFonts w:ascii="Times New Roman" w:hAnsi="Times New Roman" w:cs="Times New Roman"/>
          <w:sz w:val="24"/>
          <w:szCs w:val="32"/>
        </w:rPr>
        <w:t xml:space="preserve">%), средний – </w:t>
      </w:r>
      <w:r w:rsidR="00EC4830">
        <w:rPr>
          <w:rFonts w:ascii="Times New Roman" w:hAnsi="Times New Roman" w:cs="Times New Roman"/>
          <w:sz w:val="24"/>
          <w:szCs w:val="32"/>
        </w:rPr>
        <w:t>32,5</w:t>
      </w:r>
      <w:r w:rsidRPr="001037F9">
        <w:rPr>
          <w:rFonts w:ascii="Times New Roman" w:hAnsi="Times New Roman" w:cs="Times New Roman"/>
          <w:sz w:val="24"/>
          <w:szCs w:val="32"/>
        </w:rPr>
        <w:t>% (</w:t>
      </w:r>
      <w:r w:rsidR="00EC4830">
        <w:rPr>
          <w:rFonts w:ascii="Times New Roman" w:hAnsi="Times New Roman" w:cs="Times New Roman"/>
          <w:sz w:val="24"/>
          <w:szCs w:val="32"/>
        </w:rPr>
        <w:t>44%), низкий – 6,5</w:t>
      </w:r>
      <w:r w:rsidRPr="001037F9">
        <w:rPr>
          <w:rFonts w:ascii="Times New Roman" w:hAnsi="Times New Roman" w:cs="Times New Roman"/>
          <w:sz w:val="24"/>
          <w:szCs w:val="32"/>
        </w:rPr>
        <w:t>% (</w:t>
      </w:r>
      <w:r w:rsidR="00EC4830">
        <w:rPr>
          <w:rFonts w:ascii="Times New Roman" w:hAnsi="Times New Roman" w:cs="Times New Roman"/>
          <w:sz w:val="24"/>
          <w:szCs w:val="32"/>
        </w:rPr>
        <w:t>31</w:t>
      </w:r>
      <w:r w:rsidRPr="001037F9">
        <w:rPr>
          <w:rFonts w:ascii="Times New Roman" w:hAnsi="Times New Roman" w:cs="Times New Roman"/>
          <w:sz w:val="24"/>
          <w:szCs w:val="32"/>
        </w:rPr>
        <w:t xml:space="preserve">%),т.е. дети старшей группы усвоили программу на </w:t>
      </w:r>
      <w:r w:rsidR="00EC4830">
        <w:rPr>
          <w:rFonts w:ascii="Times New Roman" w:hAnsi="Times New Roman" w:cs="Times New Roman"/>
          <w:sz w:val="24"/>
          <w:szCs w:val="32"/>
        </w:rPr>
        <w:t>93,5</w:t>
      </w:r>
      <w:r w:rsidRPr="001037F9">
        <w:rPr>
          <w:rFonts w:ascii="Times New Roman" w:hAnsi="Times New Roman" w:cs="Times New Roman"/>
          <w:sz w:val="24"/>
          <w:szCs w:val="32"/>
        </w:rPr>
        <w:t xml:space="preserve">%. </w:t>
      </w:r>
      <w:proofErr w:type="gramEnd"/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 w:rsidRPr="00502348">
        <w:rPr>
          <w:rFonts w:ascii="Times New Roman" w:eastAsia="Calibri" w:hAnsi="Times New Roman" w:cs="Times New Roman"/>
          <w:sz w:val="24"/>
          <w:szCs w:val="32"/>
          <w:lang w:val="en-US"/>
        </w:rPr>
        <w:t>IV</w:t>
      </w:r>
      <w:r w:rsidRPr="00502348">
        <w:rPr>
          <w:rFonts w:ascii="Times New Roman" w:eastAsia="Calibri" w:hAnsi="Times New Roman" w:cs="Times New Roman"/>
          <w:sz w:val="24"/>
          <w:szCs w:val="32"/>
        </w:rPr>
        <w:t xml:space="preserve">). </w:t>
      </w:r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В подготовительной группе (воспитатели </w:t>
      </w:r>
      <w:proofErr w:type="spellStart"/>
      <w:r w:rsidR="00EC4830">
        <w:rPr>
          <w:rFonts w:ascii="Times New Roman" w:eastAsia="Calibri" w:hAnsi="Times New Roman" w:cs="Times New Roman"/>
          <w:sz w:val="24"/>
          <w:szCs w:val="32"/>
        </w:rPr>
        <w:t>Байбузова</w:t>
      </w:r>
      <w:proofErr w:type="spellEnd"/>
      <w:r w:rsidR="00EC4830">
        <w:rPr>
          <w:rFonts w:ascii="Times New Roman" w:eastAsia="Calibri" w:hAnsi="Times New Roman" w:cs="Times New Roman"/>
          <w:sz w:val="24"/>
          <w:szCs w:val="32"/>
        </w:rPr>
        <w:t xml:space="preserve"> Л.И</w:t>
      </w:r>
      <w:r w:rsidR="00502348">
        <w:rPr>
          <w:rFonts w:ascii="Times New Roman" w:eastAsia="Calibri" w:hAnsi="Times New Roman" w:cs="Times New Roman"/>
          <w:sz w:val="24"/>
          <w:szCs w:val="32"/>
        </w:rPr>
        <w:t>.</w:t>
      </w:r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 </w:t>
      </w:r>
      <w:proofErr w:type="gramStart"/>
      <w:r w:rsidRPr="001037F9">
        <w:rPr>
          <w:rFonts w:ascii="Times New Roman" w:eastAsia="Calibri" w:hAnsi="Times New Roman" w:cs="Times New Roman"/>
          <w:sz w:val="24"/>
          <w:szCs w:val="32"/>
        </w:rPr>
        <w:t>и  Елецкая</w:t>
      </w:r>
      <w:proofErr w:type="gramEnd"/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 Е. В..) дети по результатам мониторинга показали следующие результаты по образовательным областям з</w:t>
      </w:r>
      <w:r w:rsidR="00EC4830">
        <w:rPr>
          <w:rFonts w:ascii="Times New Roman" w:eastAsia="Calibri" w:hAnsi="Times New Roman" w:cs="Times New Roman"/>
          <w:sz w:val="24"/>
          <w:szCs w:val="32"/>
        </w:rPr>
        <w:t>а 2019</w:t>
      </w:r>
      <w:r w:rsidRPr="001037F9">
        <w:rPr>
          <w:rFonts w:ascii="Times New Roman" w:eastAsia="Calibri" w:hAnsi="Times New Roman" w:cs="Times New Roman"/>
          <w:sz w:val="24"/>
          <w:szCs w:val="32"/>
        </w:rPr>
        <w:t>год</w:t>
      </w:r>
    </w:p>
    <w:p w:rsidR="001037F9" w:rsidRPr="00502348" w:rsidRDefault="001037F9" w:rsidP="00502348">
      <w:pPr>
        <w:pStyle w:val="af"/>
        <w:numPr>
          <w:ilvl w:val="0"/>
          <w:numId w:val="36"/>
        </w:numPr>
        <w:rPr>
          <w:rFonts w:ascii="Times New Roman" w:eastAsia="Times New Roman" w:hAnsi="Times New Roman"/>
        </w:rPr>
      </w:pPr>
      <w:r w:rsidRPr="00502348">
        <w:rPr>
          <w:rFonts w:ascii="Times New Roman" w:eastAsia="Times New Roman" w:hAnsi="Times New Roman"/>
        </w:rPr>
        <w:t xml:space="preserve">Социально-коммуникативное развитие:  </w:t>
      </w:r>
      <w:proofErr w:type="gramStart"/>
      <w:r w:rsidRPr="00502348">
        <w:rPr>
          <w:rFonts w:ascii="Times New Roman" w:eastAsia="Times New Roman" w:hAnsi="Times New Roman"/>
        </w:rPr>
        <w:t>высокий</w:t>
      </w:r>
      <w:proofErr w:type="gramEnd"/>
      <w:r w:rsidRPr="00502348">
        <w:rPr>
          <w:rFonts w:ascii="Times New Roman" w:eastAsia="Times New Roman" w:hAnsi="Times New Roman"/>
        </w:rPr>
        <w:t xml:space="preserve"> – </w:t>
      </w:r>
      <w:r w:rsidR="00502348" w:rsidRPr="00502348">
        <w:rPr>
          <w:rFonts w:ascii="Times New Roman" w:eastAsia="Times New Roman" w:hAnsi="Times New Roman"/>
        </w:rPr>
        <w:t>89,5</w:t>
      </w:r>
      <w:r w:rsidRPr="00502348">
        <w:rPr>
          <w:rFonts w:ascii="Times New Roman" w:eastAsia="Times New Roman" w:hAnsi="Times New Roman"/>
        </w:rPr>
        <w:t>% (</w:t>
      </w:r>
      <w:r w:rsidR="00502348" w:rsidRPr="00502348">
        <w:rPr>
          <w:rFonts w:ascii="Times New Roman" w:eastAsia="Times New Roman" w:hAnsi="Times New Roman"/>
        </w:rPr>
        <w:t>5,5</w:t>
      </w:r>
      <w:r w:rsidRPr="00502348">
        <w:rPr>
          <w:rFonts w:ascii="Times New Roman" w:eastAsia="Times New Roman" w:hAnsi="Times New Roman"/>
        </w:rPr>
        <w:t xml:space="preserve">%), средний – </w:t>
      </w:r>
      <w:r w:rsidR="00502348" w:rsidRPr="00502348">
        <w:rPr>
          <w:rFonts w:ascii="Times New Roman" w:eastAsia="Times New Roman" w:hAnsi="Times New Roman"/>
        </w:rPr>
        <w:t>10,5</w:t>
      </w:r>
      <w:r w:rsidRPr="00502348">
        <w:rPr>
          <w:rFonts w:ascii="Times New Roman" w:eastAsia="Times New Roman" w:hAnsi="Times New Roman"/>
        </w:rPr>
        <w:t>% (</w:t>
      </w:r>
      <w:r w:rsidR="00502348" w:rsidRPr="00502348">
        <w:rPr>
          <w:rFonts w:ascii="Times New Roman" w:eastAsia="Times New Roman" w:hAnsi="Times New Roman"/>
        </w:rPr>
        <w:t>94,5</w:t>
      </w:r>
      <w:r w:rsidRPr="00502348">
        <w:rPr>
          <w:rFonts w:ascii="Times New Roman" w:eastAsia="Times New Roman" w:hAnsi="Times New Roman"/>
        </w:rPr>
        <w:t xml:space="preserve">%), низкий – </w:t>
      </w:r>
      <w:r w:rsidR="00502348" w:rsidRPr="00502348">
        <w:rPr>
          <w:rFonts w:ascii="Times New Roman" w:eastAsia="Times New Roman" w:hAnsi="Times New Roman"/>
        </w:rPr>
        <w:t>0% (0</w:t>
      </w:r>
      <w:r w:rsidRPr="00502348">
        <w:rPr>
          <w:rFonts w:ascii="Times New Roman" w:eastAsia="Times New Roman" w:hAnsi="Times New Roman"/>
        </w:rPr>
        <w:t>%).</w:t>
      </w:r>
    </w:p>
    <w:p w:rsidR="001037F9" w:rsidRPr="00502348" w:rsidRDefault="001037F9" w:rsidP="00502348">
      <w:pPr>
        <w:pStyle w:val="af"/>
        <w:numPr>
          <w:ilvl w:val="0"/>
          <w:numId w:val="36"/>
        </w:numPr>
        <w:rPr>
          <w:rFonts w:ascii="Times New Roman" w:eastAsia="Times New Roman" w:hAnsi="Times New Roman"/>
        </w:rPr>
      </w:pPr>
      <w:r w:rsidRPr="00502348">
        <w:rPr>
          <w:rFonts w:ascii="Times New Roman" w:eastAsia="Times New Roman" w:hAnsi="Times New Roman"/>
        </w:rPr>
        <w:t xml:space="preserve">Познавательное </w:t>
      </w:r>
      <w:proofErr w:type="spellStart"/>
      <w:r w:rsidRPr="00502348">
        <w:rPr>
          <w:rFonts w:ascii="Times New Roman" w:eastAsia="Times New Roman" w:hAnsi="Times New Roman"/>
        </w:rPr>
        <w:t>развитие</w:t>
      </w:r>
      <w:proofErr w:type="gramStart"/>
      <w:r w:rsidRPr="00502348">
        <w:rPr>
          <w:rFonts w:ascii="Times New Roman" w:eastAsia="Times New Roman" w:hAnsi="Times New Roman"/>
        </w:rPr>
        <w:t>:в</w:t>
      </w:r>
      <w:proofErr w:type="gramEnd"/>
      <w:r w:rsidRPr="00502348">
        <w:rPr>
          <w:rFonts w:ascii="Times New Roman" w:eastAsia="Times New Roman" w:hAnsi="Times New Roman"/>
        </w:rPr>
        <w:t>ысокий</w:t>
      </w:r>
      <w:proofErr w:type="spellEnd"/>
      <w:r w:rsidRPr="00502348">
        <w:rPr>
          <w:rFonts w:ascii="Times New Roman" w:eastAsia="Times New Roman" w:hAnsi="Times New Roman"/>
        </w:rPr>
        <w:t xml:space="preserve"> – </w:t>
      </w:r>
      <w:r w:rsidR="00502348" w:rsidRPr="00502348">
        <w:rPr>
          <w:rFonts w:ascii="Times New Roman" w:eastAsia="Times New Roman" w:hAnsi="Times New Roman"/>
        </w:rPr>
        <w:t>62</w:t>
      </w:r>
      <w:r w:rsidRPr="00502348">
        <w:rPr>
          <w:rFonts w:ascii="Times New Roman" w:eastAsia="Times New Roman" w:hAnsi="Times New Roman"/>
        </w:rPr>
        <w:t>% (</w:t>
      </w:r>
      <w:r w:rsidR="00502348" w:rsidRPr="00502348">
        <w:rPr>
          <w:rFonts w:ascii="Times New Roman" w:eastAsia="Times New Roman" w:hAnsi="Times New Roman"/>
        </w:rPr>
        <w:t>0</w:t>
      </w:r>
      <w:r w:rsidRPr="00502348">
        <w:rPr>
          <w:rFonts w:ascii="Times New Roman" w:eastAsia="Times New Roman" w:hAnsi="Times New Roman"/>
        </w:rPr>
        <w:t xml:space="preserve">%), средний – </w:t>
      </w:r>
      <w:r w:rsidR="00502348" w:rsidRPr="00502348">
        <w:rPr>
          <w:rFonts w:ascii="Times New Roman" w:eastAsia="Times New Roman" w:hAnsi="Times New Roman"/>
        </w:rPr>
        <w:t>38</w:t>
      </w:r>
      <w:r w:rsidRPr="00502348">
        <w:rPr>
          <w:rFonts w:ascii="Times New Roman" w:eastAsia="Times New Roman" w:hAnsi="Times New Roman"/>
        </w:rPr>
        <w:t>% (</w:t>
      </w:r>
      <w:r w:rsidR="00502348">
        <w:rPr>
          <w:rFonts w:ascii="Times New Roman" w:eastAsia="Times New Roman" w:hAnsi="Times New Roman"/>
        </w:rPr>
        <w:t>54,5</w:t>
      </w:r>
      <w:r w:rsidRPr="00502348">
        <w:rPr>
          <w:rFonts w:ascii="Times New Roman" w:eastAsia="Times New Roman" w:hAnsi="Times New Roman"/>
        </w:rPr>
        <w:t xml:space="preserve">%), низкий – </w:t>
      </w:r>
      <w:r w:rsidR="00502348">
        <w:rPr>
          <w:rFonts w:ascii="Times New Roman" w:eastAsia="Times New Roman" w:hAnsi="Times New Roman"/>
        </w:rPr>
        <w:t>0</w:t>
      </w:r>
      <w:r w:rsidRPr="00502348">
        <w:rPr>
          <w:rFonts w:ascii="Times New Roman" w:eastAsia="Times New Roman" w:hAnsi="Times New Roman"/>
        </w:rPr>
        <w:t>% (</w:t>
      </w:r>
      <w:r w:rsidR="00502348">
        <w:rPr>
          <w:rFonts w:ascii="Times New Roman" w:eastAsia="Times New Roman" w:hAnsi="Times New Roman"/>
        </w:rPr>
        <w:t>35</w:t>
      </w:r>
      <w:r w:rsidRPr="00502348">
        <w:rPr>
          <w:rFonts w:ascii="Times New Roman" w:eastAsia="Times New Roman" w:hAnsi="Times New Roman"/>
        </w:rPr>
        <w:t>%).</w:t>
      </w: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ФЭМП: высокий уровень – 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72,5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%), средний – 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27,5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62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%), низкий – 5,2% (5,2%).</w:t>
      </w:r>
    </w:p>
    <w:p w:rsidR="001037F9" w:rsidRPr="001037F9" w:rsidRDefault="00502348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ФЦКМ: высокий – 72,5</w:t>
      </w:r>
      <w:r w:rsidR="001037F9"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(3%), средний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27,</w:t>
      </w:r>
      <w:r w:rsidR="001037F9"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5%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62</w:t>
      </w:r>
      <w:r w:rsidR="001037F9"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%), низкий – 5,2% (5,2%).</w:t>
      </w: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proofErr w:type="gramStart"/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</w:t>
      </w:r>
      <w:proofErr w:type="gramEnd"/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средний – 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низкий – 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Речевое развитие:  </w:t>
      </w:r>
      <w:proofErr w:type="gramStart"/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</w:t>
      </w:r>
      <w:proofErr w:type="gramEnd"/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52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средний – 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48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48,5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низкий – 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51,5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Художественно-эстетическое развитие: </w:t>
      </w:r>
      <w:proofErr w:type="gramStart"/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</w:t>
      </w:r>
      <w:proofErr w:type="gramEnd"/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60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средний – 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82,5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низкий – 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17,5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диагностическим данным можно сделать следующий вывод, что общий уровень усвоения программного материала в данной возрастной группе – выше-среднег</w:t>
      </w:r>
      <w:proofErr w:type="gramStart"/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gramEnd"/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высокий – 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74,5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(31,6%), средний – 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25,5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502348">
        <w:rPr>
          <w:rFonts w:ascii="Times New Roman" w:eastAsia="Times New Roman" w:hAnsi="Times New Roman" w:cs="Times New Roman"/>
          <w:sz w:val="24"/>
          <w:szCs w:val="24"/>
          <w:lang w:eastAsia="ru-RU"/>
        </w:rPr>
        <w:t>70%), низкий – 0</w:t>
      </w:r>
      <w:r w:rsidR="00502348"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0A1C84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т.е. дети подготовительной группы усвоили программу на </w:t>
      </w:r>
      <w:r w:rsidR="000A1C84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Pr="001037F9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1037F9" w:rsidRPr="001037F9" w:rsidRDefault="001037F9" w:rsidP="001037F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  <w:r w:rsidRPr="001037F9">
        <w:rPr>
          <w:rFonts w:ascii="Times New Roman" w:eastAsia="Calibri" w:hAnsi="Times New Roman" w:cs="Times New Roman"/>
          <w:b/>
          <w:sz w:val="24"/>
          <w:szCs w:val="32"/>
          <w:highlight w:val="cyan"/>
        </w:rPr>
        <w:t>Музыкальное воспитание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Музыкальное воспитание детей проводилось под руководством музыкального руководителя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Видюковой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 xml:space="preserve"> Т.В.(</w:t>
      </w:r>
      <w:r w:rsidRPr="001037F9">
        <w:rPr>
          <w:rFonts w:ascii="Times New Roman" w:hAnsi="Times New Roman" w:cs="Times New Roman"/>
          <w:sz w:val="24"/>
          <w:szCs w:val="32"/>
          <w:lang w:val="en-US"/>
        </w:rPr>
        <w:t>I</w:t>
      </w:r>
      <w:r w:rsidRPr="001037F9">
        <w:rPr>
          <w:rFonts w:ascii="Times New Roman" w:hAnsi="Times New Roman" w:cs="Times New Roman"/>
          <w:sz w:val="24"/>
          <w:szCs w:val="32"/>
        </w:rPr>
        <w:t xml:space="preserve"> младшая и 2 младшая группы) и Лукьянчиковой Н.В.(средне-старшая  и подготовительная  группы). В течение года посредством музыки развивали у детей способность понимать музыкальные произведения разного жанра, развивали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звуковысотный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 xml:space="preserve">, ритмический, тембровый и динамический слух, творческую активность. Продолжалась работа по формированию навыков в пении и движениях под музыку, обучению </w:t>
      </w:r>
      <w:r w:rsidR="000A1C84">
        <w:rPr>
          <w:rFonts w:ascii="Times New Roman" w:hAnsi="Times New Roman" w:cs="Times New Roman"/>
          <w:sz w:val="24"/>
          <w:szCs w:val="32"/>
        </w:rPr>
        <w:t>музыкальн</w:t>
      </w:r>
      <w:proofErr w:type="gramStart"/>
      <w:r w:rsidR="000A1C84">
        <w:rPr>
          <w:rFonts w:ascii="Times New Roman" w:hAnsi="Times New Roman" w:cs="Times New Roman"/>
          <w:sz w:val="24"/>
          <w:szCs w:val="32"/>
        </w:rPr>
        <w:t>о-</w:t>
      </w:r>
      <w:proofErr w:type="gramEnd"/>
      <w:r w:rsidR="000A1C84">
        <w:rPr>
          <w:rFonts w:ascii="Times New Roman" w:hAnsi="Times New Roman" w:cs="Times New Roman"/>
          <w:sz w:val="24"/>
          <w:szCs w:val="32"/>
        </w:rPr>
        <w:t xml:space="preserve"> ритмическим  </w:t>
      </w:r>
      <w:r w:rsidRPr="001037F9">
        <w:rPr>
          <w:rFonts w:ascii="Times New Roman" w:hAnsi="Times New Roman" w:cs="Times New Roman"/>
          <w:sz w:val="24"/>
          <w:szCs w:val="32"/>
        </w:rPr>
        <w:t xml:space="preserve"> движениям</w:t>
      </w:r>
      <w:r w:rsidR="000A1C84">
        <w:rPr>
          <w:rFonts w:ascii="Times New Roman" w:hAnsi="Times New Roman" w:cs="Times New Roman"/>
          <w:sz w:val="24"/>
          <w:szCs w:val="32"/>
        </w:rPr>
        <w:t>, музыкальному творчеству и импровизациям</w:t>
      </w:r>
      <w:r w:rsidRPr="001037F9">
        <w:rPr>
          <w:rFonts w:ascii="Times New Roman" w:hAnsi="Times New Roman" w:cs="Times New Roman"/>
          <w:sz w:val="24"/>
          <w:szCs w:val="32"/>
        </w:rPr>
        <w:t>. Дети хорошо усвоили программный материал. В течение года проводилось много праздников и развлечений, велась фронтальная, подгрупповая и индивидуальная работа по развитию музыкальных способностей детей.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К концу учебного года дети показали следующий уровень овладения программным материалом по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раздел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у«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>Музыка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>» : высокий уровень – 3</w:t>
      </w:r>
      <w:r w:rsidR="000A1C84">
        <w:rPr>
          <w:rFonts w:ascii="Times New Roman" w:hAnsi="Times New Roman" w:cs="Times New Roman"/>
          <w:sz w:val="24"/>
          <w:szCs w:val="32"/>
        </w:rPr>
        <w:t>8%, средний уровень – 60</w:t>
      </w:r>
      <w:r w:rsidRPr="001037F9">
        <w:rPr>
          <w:rFonts w:ascii="Times New Roman" w:hAnsi="Times New Roman" w:cs="Times New Roman"/>
          <w:sz w:val="24"/>
          <w:szCs w:val="32"/>
        </w:rPr>
        <w:t>%, низкий уровень – 2%.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b/>
          <w:sz w:val="24"/>
          <w:szCs w:val="32"/>
        </w:rPr>
        <w:t>По нравственно-патриотическому воспитанию</w:t>
      </w:r>
      <w:r w:rsidR="000A1C84">
        <w:rPr>
          <w:rFonts w:ascii="Times New Roman" w:eastAsia="Calibri" w:hAnsi="Times New Roman" w:cs="Times New Roman"/>
          <w:b/>
          <w:sz w:val="24"/>
          <w:szCs w:val="32"/>
        </w:rPr>
        <w:t xml:space="preserve">. </w:t>
      </w:r>
      <w:r w:rsidR="000A1C84" w:rsidRPr="000A1C84">
        <w:rPr>
          <w:rFonts w:ascii="Times New Roman" w:eastAsia="Calibri" w:hAnsi="Times New Roman" w:cs="Times New Roman"/>
          <w:sz w:val="24"/>
          <w:szCs w:val="32"/>
        </w:rPr>
        <w:t>Продолжалась</w:t>
      </w:r>
      <w:r w:rsidR="000A1C84">
        <w:rPr>
          <w:rFonts w:ascii="Times New Roman" w:eastAsia="Calibri" w:hAnsi="Times New Roman" w:cs="Times New Roman"/>
          <w:b/>
          <w:sz w:val="24"/>
          <w:szCs w:val="32"/>
        </w:rPr>
        <w:t xml:space="preserve"> </w:t>
      </w:r>
      <w:r w:rsidR="000A1C84" w:rsidRPr="000A1C84">
        <w:rPr>
          <w:rFonts w:ascii="Times New Roman" w:eastAsia="Calibri" w:hAnsi="Times New Roman" w:cs="Times New Roman"/>
          <w:sz w:val="24"/>
          <w:szCs w:val="32"/>
        </w:rPr>
        <w:t>работа</w:t>
      </w:r>
      <w:r w:rsidR="000A1C84">
        <w:rPr>
          <w:rFonts w:ascii="Times New Roman" w:eastAsia="Calibri" w:hAnsi="Times New Roman" w:cs="Times New Roman"/>
          <w:b/>
          <w:sz w:val="24"/>
          <w:szCs w:val="32"/>
        </w:rPr>
        <w:t xml:space="preserve"> </w:t>
      </w:r>
      <w:r w:rsidR="000A1C84">
        <w:rPr>
          <w:rFonts w:ascii="Times New Roman" w:hAnsi="Times New Roman" w:cs="Times New Roman"/>
          <w:sz w:val="24"/>
          <w:szCs w:val="32"/>
        </w:rPr>
        <w:t>п</w:t>
      </w:r>
      <w:r w:rsidRPr="001037F9">
        <w:rPr>
          <w:rFonts w:ascii="Times New Roman" w:hAnsi="Times New Roman" w:cs="Times New Roman"/>
          <w:sz w:val="24"/>
          <w:szCs w:val="32"/>
        </w:rPr>
        <w:t>о нравственно-патриотическому воспитанию</w:t>
      </w:r>
      <w:r w:rsidR="000A1C84">
        <w:rPr>
          <w:rFonts w:ascii="Times New Roman" w:hAnsi="Times New Roman" w:cs="Times New Roman"/>
          <w:sz w:val="24"/>
          <w:szCs w:val="32"/>
        </w:rPr>
        <w:t>. Б</w:t>
      </w:r>
      <w:r w:rsidRPr="001037F9">
        <w:rPr>
          <w:rFonts w:ascii="Times New Roman" w:hAnsi="Times New Roman" w:cs="Times New Roman"/>
          <w:sz w:val="24"/>
          <w:szCs w:val="32"/>
        </w:rPr>
        <w:t>ыла проведена следующая работа в течение года: экскурсии, создание патриотических уголков, проводились беседы, праздники, выставка изделий народного творчества, дети посещали пришкольный краеведческий музей, участвовали в региональном конкурсе рисунков «Зеленая Планета - 2018», экологическом конкурсе по Р. Адыгея «Первоцветы-вестники весны»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 xml:space="preserve"> ,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 xml:space="preserve">проводилась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внутрисадовая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 xml:space="preserve"> акция «День Победы». Дети 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старше-подготовительной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 xml:space="preserve"> группы участвовали в мероприятиях поселка, посвященных празднованию «Дня поселка» и «Великой Победе». </w:t>
      </w:r>
      <w:r w:rsidR="000A1C84">
        <w:rPr>
          <w:rFonts w:ascii="Times New Roman" w:hAnsi="Times New Roman" w:cs="Times New Roman"/>
          <w:sz w:val="24"/>
          <w:szCs w:val="32"/>
        </w:rPr>
        <w:t>Важно</w:t>
      </w:r>
      <w:r w:rsidRPr="001037F9">
        <w:rPr>
          <w:rFonts w:ascii="Times New Roman" w:hAnsi="Times New Roman" w:cs="Times New Roman"/>
          <w:sz w:val="24"/>
          <w:szCs w:val="32"/>
        </w:rPr>
        <w:t xml:space="preserve"> продолжать работу в этом направлении, применяя новые технологии. В процессе трудовой деятельности совершенствовать таких качеств у детей  как трудолюбие, желание трудиться на пользу родного края, поселка. Расширять знания детей о культуре и быте, обычаях и традициях народов, проживающих в нашей республике, продолжать воспитывать чувство толерантности и взаимопомощи.</w:t>
      </w:r>
    </w:p>
    <w:p w:rsidR="001037F9" w:rsidRPr="001037F9" w:rsidRDefault="001037F9" w:rsidP="001037F9">
      <w:pPr>
        <w:keepNext/>
        <w:widowControl w:val="0"/>
        <w:suppressAutoHyphens/>
        <w:spacing w:before="240" w:after="120" w:line="240" w:lineRule="auto"/>
        <w:jc w:val="center"/>
        <w:rPr>
          <w:rFonts w:ascii="Arial" w:eastAsia="Andale Sans UI" w:hAnsi="Arial" w:cs="Tahoma"/>
          <w:b/>
          <w:bCs/>
          <w:i/>
          <w:iCs/>
          <w:color w:val="002060"/>
          <w:kern w:val="2"/>
          <w:sz w:val="28"/>
          <w:szCs w:val="28"/>
          <w:lang w:eastAsia="ru-RU"/>
        </w:rPr>
      </w:pPr>
      <w:r w:rsidRPr="001037F9">
        <w:rPr>
          <w:rFonts w:ascii="Arial" w:eastAsia="Andale Sans UI" w:hAnsi="Arial" w:cs="Tahoma"/>
          <w:b/>
          <w:bCs/>
          <w:i/>
          <w:iCs/>
          <w:color w:val="002060"/>
          <w:kern w:val="2"/>
          <w:sz w:val="28"/>
          <w:szCs w:val="28"/>
          <w:highlight w:val="cyan"/>
          <w:lang w:eastAsia="ru-RU"/>
        </w:rPr>
        <w:t>Безопасность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</w:p>
    <w:tbl>
      <w:tblPr>
        <w:tblW w:w="0" w:type="auto"/>
        <w:tblInd w:w="179" w:type="dxa"/>
        <w:tblLayout w:type="fixed"/>
        <w:tblLook w:val="04A0" w:firstRow="1" w:lastRow="0" w:firstColumn="1" w:lastColumn="0" w:noHBand="0" w:noVBand="1"/>
      </w:tblPr>
      <w:tblGrid>
        <w:gridCol w:w="496"/>
        <w:gridCol w:w="2410"/>
        <w:gridCol w:w="1503"/>
        <w:gridCol w:w="198"/>
        <w:gridCol w:w="1617"/>
        <w:gridCol w:w="1320"/>
        <w:gridCol w:w="1739"/>
      </w:tblGrid>
      <w:tr w:rsidR="001037F9" w:rsidRPr="001037F9" w:rsidTr="001037F9">
        <w:tc>
          <w:tcPr>
            <w:tcW w:w="928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Для обеспечения безопасност</w:t>
            </w:r>
            <w:r w:rsidR="000A1C84"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и пребывания детей  в ДОУ в 2019</w:t>
            </w: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  учебном году  проводились следующие мероприятия:</w:t>
            </w:r>
          </w:p>
        </w:tc>
      </w:tr>
      <w:tr w:rsidR="001037F9" w:rsidRPr="001037F9" w:rsidTr="001037F9"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  <w:t>Наличие в ОУ</w:t>
            </w:r>
          </w:p>
        </w:tc>
        <w:tc>
          <w:tcPr>
            <w:tcW w:w="181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  <w:t>Техническое состояние (функционирует или нет)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  <w:t>Объем средств, предусмотренный на данные мероприятия  в текущем году</w:t>
            </w:r>
          </w:p>
        </w:tc>
        <w:tc>
          <w:tcPr>
            <w:tcW w:w="1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  <w:t xml:space="preserve">Ф.И.О. , должность 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  <w:t>ответственного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  <w:t xml:space="preserve"> за данный вид безопасности</w:t>
            </w: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АПС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Частично</w:t>
            </w:r>
          </w:p>
          <w:p w:rsidR="001037F9" w:rsidRPr="001037F9" w:rsidRDefault="001037F9" w:rsidP="001037F9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не все помещения д/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</w:t>
            </w:r>
            <w:proofErr w:type="gramEnd"/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Функционирует</w:t>
            </w:r>
          </w:p>
          <w:p w:rsidR="001037F9" w:rsidRPr="001037F9" w:rsidRDefault="001037F9" w:rsidP="001037F9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необходимо дополнять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0A1C8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Завхоз </w:t>
            </w:r>
            <w:proofErr w:type="spellStart"/>
            <w:r w:rsidR="000A1C84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Корныш</w:t>
            </w:r>
            <w:proofErr w:type="spellEnd"/>
            <w:r w:rsidR="000A1C84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Э.М.</w:t>
            </w: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Тревожная сигнализация (кнопка)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Функционирует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0A1C8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Завхоз </w:t>
            </w:r>
            <w:proofErr w:type="spellStart"/>
            <w:r w:rsidR="000A1C84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Корныш</w:t>
            </w:r>
            <w:proofErr w:type="spellEnd"/>
            <w:r w:rsidR="000A1C84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Э.М.</w:t>
            </w: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Наружное освещение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Функционирует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Охрана (кол-во шт. ед.)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3 сторожа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Ограждение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Соответствует, необходим частичный ремонт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Пропускной режим в О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У(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организован или нет)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организован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Обучение мерам пожарно-технического минимума все сотрудников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(%)</w:t>
            </w:r>
            <w:proofErr w:type="gramEnd"/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100 %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Паспорт антитеррористической защищённости 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Программа энергосбережения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0A1C8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Завхоз </w:t>
            </w:r>
            <w:proofErr w:type="spellStart"/>
            <w:r w:rsidR="000A1C84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Корныш</w:t>
            </w:r>
            <w:proofErr w:type="spellEnd"/>
            <w:r w:rsidR="000A1C84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Э.М.</w:t>
            </w:r>
          </w:p>
        </w:tc>
      </w:tr>
      <w:tr w:rsidR="001037F9" w:rsidRPr="001037F9" w:rsidTr="001037F9"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инструктажи</w:t>
            </w:r>
          </w:p>
        </w:tc>
        <w:tc>
          <w:tcPr>
            <w:tcW w:w="63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numPr>
                <w:ilvl w:val="0"/>
                <w:numId w:val="9"/>
              </w:num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2 раза в год (весной и осенью) проводились инструктажи со всеми сотрудниками, под роспись в журнале инструктажей,  по «Охране жизни и здоровья детей в ДОУ» и антитеррористической безопасности, в декабре инструктаж «По организации прогулок зимой» и «Организация праздника Новогодней ёлки»,</w:t>
            </w:r>
          </w:p>
          <w:p w:rsidR="001037F9" w:rsidRPr="001037F9" w:rsidRDefault="001037F9" w:rsidP="001037F9">
            <w:pPr>
              <w:widowControl w:val="0"/>
              <w:numPr>
                <w:ilvl w:val="0"/>
                <w:numId w:val="9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ст. медсестра </w:t>
            </w:r>
            <w:proofErr w:type="spellStart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Сизова</w:t>
            </w:r>
            <w:proofErr w:type="spellEnd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А.И. Ежемесячно проводила инструктажи  по организации работы со всеми членами коллектива,</w:t>
            </w:r>
          </w:p>
          <w:p w:rsidR="001037F9" w:rsidRPr="001037F9" w:rsidRDefault="000A1C84" w:rsidP="001037F9">
            <w:pPr>
              <w:widowControl w:val="0"/>
              <w:numPr>
                <w:ilvl w:val="0"/>
                <w:numId w:val="10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КорнышЭ.М</w:t>
            </w:r>
            <w:proofErr w:type="spellEnd"/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.</w:t>
            </w:r>
            <w:r w:rsidR="001037F9"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.. 2 раза в год проводила инструктаж по пожарной безопасности, также проходила работа по пожарному минимуму среди сотрудников МБДОУ.</w:t>
            </w:r>
          </w:p>
        </w:tc>
      </w:tr>
      <w:tr w:rsidR="001037F9" w:rsidRPr="001037F9" w:rsidTr="001037F9"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Рейды по проверки технического состояния здания</w:t>
            </w:r>
          </w:p>
        </w:tc>
        <w:tc>
          <w:tcPr>
            <w:tcW w:w="63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-  ежеквартально комиссия по охране труда осматривала все помещения и участки на предмет безопасности, затем были составлены акты о проведённом осмотре, в которых было отражено,</w:t>
            </w:r>
          </w:p>
          <w:p w:rsidR="001037F9" w:rsidRPr="001037F9" w:rsidRDefault="001037F9" w:rsidP="001037F9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 -        электропроводка и электроприборы соответствуют норме безопасности;</w:t>
            </w:r>
          </w:p>
          <w:p w:rsidR="001037F9" w:rsidRPr="001037F9" w:rsidRDefault="001037F9" w:rsidP="001037F9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 -        оборудование в группах  закреплено и не выявлено поломок;</w:t>
            </w:r>
          </w:p>
        </w:tc>
      </w:tr>
      <w:tr w:rsidR="001037F9" w:rsidRPr="001037F9" w:rsidTr="001037F9"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ind w:left="60" w:hanging="360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ус видеонаблюдения за территорией МБДОУ и помещениями с последующей фиксацией информации.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  <w:p w:rsidR="001037F9" w:rsidRPr="001037F9" w:rsidRDefault="001037F9" w:rsidP="001037F9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Установлены 4 камеры</w:t>
            </w:r>
          </w:p>
          <w:p w:rsidR="001037F9" w:rsidRPr="001037F9" w:rsidRDefault="001037F9" w:rsidP="001037F9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  <w:p w:rsidR="001037F9" w:rsidRPr="001037F9" w:rsidRDefault="001037F9" w:rsidP="001037F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ind w:left="60" w:hanging="360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Автоматическая система оповещения о пожаре «Стрелец-мониторинг»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Имеется, 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связана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с ПЧ 15 г. Майкопа</w:t>
            </w:r>
          </w:p>
        </w:tc>
        <w:tc>
          <w:tcPr>
            <w:tcW w:w="16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функционирует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Обслуживает ВДПО г. Майкопа</w:t>
            </w:r>
          </w:p>
        </w:tc>
      </w:tr>
      <w:tr w:rsidR="001037F9" w:rsidRPr="001037F9" w:rsidTr="001037F9"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Соблюдение СанПиН</w:t>
            </w:r>
          </w:p>
        </w:tc>
        <w:tc>
          <w:tcPr>
            <w:tcW w:w="63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numPr>
                <w:ilvl w:val="0"/>
                <w:numId w:val="11"/>
              </w:num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игрушки обрабатываются согласно СанПиНу;</w:t>
            </w:r>
          </w:p>
          <w:p w:rsidR="001037F9" w:rsidRPr="001037F9" w:rsidRDefault="001037F9" w:rsidP="001037F9">
            <w:pPr>
              <w:widowControl w:val="0"/>
              <w:numPr>
                <w:ilvl w:val="0"/>
                <w:numId w:val="11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уборка групп проводится в соответствии с графиком генеральной уборки 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с</w:t>
            </w:r>
            <w:proofErr w:type="gramEnd"/>
          </w:p>
          <w:p w:rsidR="001037F9" w:rsidRPr="001037F9" w:rsidRDefault="001037F9" w:rsidP="001037F9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           применением </w:t>
            </w:r>
            <w:proofErr w:type="spellStart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дез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.р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астворов</w:t>
            </w:r>
            <w:proofErr w:type="spellEnd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и текущая уборка (ежедневная) в соответствии с  инструкцией. </w:t>
            </w:r>
          </w:p>
        </w:tc>
      </w:tr>
      <w:tr w:rsidR="001037F9" w:rsidRPr="001037F9" w:rsidTr="001037F9"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Работа с детьми по безопасности</w:t>
            </w:r>
          </w:p>
        </w:tc>
        <w:tc>
          <w:tcPr>
            <w:tcW w:w="63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Вся работа строилась, как в непосредственно организованной деятельности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так и не организованной деятельности т.е. на прогулках, в утренние и вечерние часы. В конце изученной темы проводились итоговые мероприятия — викторины, развлечения, вечер вопросов и ответов и т.д.</w:t>
            </w:r>
          </w:p>
        </w:tc>
      </w:tr>
    </w:tbl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.   </w:t>
      </w:r>
    </w:p>
    <w:p w:rsidR="001037F9" w:rsidRPr="001037F9" w:rsidRDefault="001037F9" w:rsidP="001037F9">
      <w:pPr>
        <w:keepNext/>
        <w:widowControl w:val="0"/>
        <w:suppressAutoHyphens/>
        <w:spacing w:before="240" w:after="120" w:line="240" w:lineRule="auto"/>
        <w:jc w:val="center"/>
        <w:rPr>
          <w:rFonts w:ascii="Arial" w:eastAsia="Andale Sans UI" w:hAnsi="Arial" w:cs="Tahoma"/>
          <w:i/>
          <w:iCs/>
          <w:color w:val="002060"/>
          <w:kern w:val="2"/>
          <w:sz w:val="28"/>
          <w:szCs w:val="28"/>
          <w:lang w:eastAsia="ru-RU"/>
        </w:rPr>
      </w:pPr>
      <w:r w:rsidRPr="001037F9">
        <w:rPr>
          <w:rFonts w:ascii="Arial" w:eastAsia="Andale Sans UI" w:hAnsi="Arial" w:cs="Tahoma"/>
          <w:i/>
          <w:iCs/>
          <w:color w:val="002060"/>
          <w:kern w:val="2"/>
          <w:sz w:val="28"/>
          <w:szCs w:val="28"/>
          <w:highlight w:val="cyan"/>
          <w:lang w:eastAsia="ru-RU"/>
        </w:rPr>
        <w:t>Укрепление материальной базы МБДОУ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19"/>
        <w:gridCol w:w="4831"/>
      </w:tblGrid>
      <w:tr w:rsidR="001037F9" w:rsidRPr="001037F9" w:rsidTr="001037F9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Виды работ, товаров, услуг</w:t>
            </w:r>
          </w:p>
        </w:tc>
        <w:tc>
          <w:tcPr>
            <w:tcW w:w="4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средства</w:t>
            </w:r>
          </w:p>
        </w:tc>
      </w:tr>
      <w:tr w:rsidR="001037F9" w:rsidRPr="001037F9" w:rsidTr="001037F9">
        <w:tc>
          <w:tcPr>
            <w:tcW w:w="48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numPr>
                <w:ilvl w:val="1"/>
                <w:numId w:val="3"/>
              </w:numPr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Косметический ремонт помещений детского сада</w:t>
            </w:r>
          </w:p>
          <w:p w:rsidR="001037F9" w:rsidRPr="001037F9" w:rsidRDefault="001037F9" w:rsidP="001037F9">
            <w:pPr>
              <w:widowControl w:val="0"/>
              <w:numPr>
                <w:ilvl w:val="1"/>
                <w:numId w:val="3"/>
              </w:numPr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Пополнение методической литературы и пособий</w:t>
            </w:r>
          </w:p>
          <w:p w:rsidR="001037F9" w:rsidRPr="001037F9" w:rsidRDefault="001037F9" w:rsidP="001037F9">
            <w:pPr>
              <w:widowControl w:val="0"/>
              <w:numPr>
                <w:ilvl w:val="1"/>
                <w:numId w:val="3"/>
              </w:numPr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Обновление игрового материала</w:t>
            </w:r>
          </w:p>
        </w:tc>
        <w:tc>
          <w:tcPr>
            <w:tcW w:w="4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37F9" w:rsidRPr="001037F9" w:rsidRDefault="000A1C84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Муниципальные средства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Федеральная программа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Муниципальные средства + Республиканские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Республиканский бюджет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</w:tr>
    </w:tbl>
    <w:p w:rsidR="001037F9" w:rsidRPr="001037F9" w:rsidRDefault="001037F9" w:rsidP="001037F9">
      <w:pPr>
        <w:keepNext/>
        <w:widowControl w:val="0"/>
        <w:suppressAutoHyphens/>
        <w:spacing w:before="240" w:after="120" w:line="240" w:lineRule="auto"/>
        <w:jc w:val="center"/>
        <w:rPr>
          <w:rFonts w:ascii="Arial" w:eastAsia="Andale Sans UI" w:hAnsi="Arial" w:cs="Tahoma"/>
          <w:b/>
          <w:bCs/>
          <w:i/>
          <w:iCs/>
          <w:color w:val="002060"/>
          <w:kern w:val="2"/>
          <w:sz w:val="28"/>
          <w:szCs w:val="28"/>
          <w:lang w:eastAsia="ru-RU"/>
        </w:rPr>
      </w:pPr>
      <w:r w:rsidRPr="001037F9">
        <w:rPr>
          <w:rFonts w:ascii="Arial" w:eastAsia="Andale Sans UI" w:hAnsi="Arial" w:cs="Tahoma"/>
          <w:b/>
          <w:bCs/>
          <w:i/>
          <w:iCs/>
          <w:color w:val="002060"/>
          <w:kern w:val="2"/>
          <w:sz w:val="28"/>
          <w:szCs w:val="28"/>
          <w:highlight w:val="cyan"/>
          <w:lang w:eastAsia="ru-RU"/>
        </w:rPr>
        <w:t>Кружковая работа</w:t>
      </w:r>
    </w:p>
    <w:p w:rsidR="001037F9" w:rsidRPr="001037F9" w:rsidRDefault="001037F9" w:rsidP="001037F9">
      <w:pPr>
        <w:spacing w:after="0"/>
        <w:ind w:firstLine="567"/>
        <w:rPr>
          <w:rFonts w:ascii="Times New Roman" w:eastAsia="Calibri" w:hAnsi="Times New Roman" w:cs="Times New Roman"/>
          <w:szCs w:val="32"/>
        </w:rPr>
      </w:pPr>
      <w:r w:rsidRPr="001037F9">
        <w:rPr>
          <w:rFonts w:ascii="Times New Roman" w:eastAsia="Calibri" w:hAnsi="Times New Roman" w:cs="Times New Roman"/>
          <w:szCs w:val="32"/>
        </w:rPr>
        <w:t xml:space="preserve">В течение года велась работа с одаренными детьми (15% от общего числа), где они смогли развить свои творческие способности через кружковую и индивидуальную работу. Свои достижения одаренные дети проявили на праздниках, развлечениях, на проводимых выставках творческих работ в ДОУ и конкурсов в п. Каменномостском.  </w:t>
      </w:r>
    </w:p>
    <w:p w:rsidR="001037F9" w:rsidRPr="001037F9" w:rsidRDefault="000A1C84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proofErr w:type="gramStart"/>
      <w:r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>2019</w:t>
      </w:r>
      <w:r w:rsidR="001037F9"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 xml:space="preserve"> учебном  году в детском саду работали кружки:</w:t>
      </w:r>
      <w:proofErr w:type="gramEnd"/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2527"/>
        <w:gridCol w:w="1195"/>
        <w:gridCol w:w="1626"/>
        <w:gridCol w:w="1767"/>
        <w:gridCol w:w="1793"/>
      </w:tblGrid>
      <w:tr w:rsidR="001037F9" w:rsidRPr="001037F9" w:rsidTr="001037F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КРУЖКИ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ВОЗРАСТ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педагог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Цель работы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ВРЕМЯ РАБОТЫ</w:t>
            </w:r>
          </w:p>
        </w:tc>
      </w:tr>
      <w:tr w:rsidR="001037F9" w:rsidRPr="001037F9" w:rsidTr="001037F9">
        <w:trPr>
          <w:trHeight w:val="60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Театральный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«СЕМИЦВЕТИК»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3-4-5 лет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Елецкая Е.А.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Развитие диалектической и монологической речи детей, обогащение словарного запаса детей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Вторник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15.30-16.00</w:t>
            </w:r>
          </w:p>
        </w:tc>
      </w:tr>
      <w:tr w:rsidR="001037F9" w:rsidRPr="001037F9" w:rsidTr="001037F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«УМЕЛЫЕ РУЧКИ»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4-5 лет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Соловьева О.А.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1037F9">
              <w:rPr>
                <w:rFonts w:ascii="Times New Roman" w:eastAsia="Calibri" w:hAnsi="Times New Roman" w:cs="Times New Roman"/>
                <w:sz w:val="20"/>
              </w:rPr>
              <w:t>Списивцева</w:t>
            </w:r>
            <w:proofErr w:type="spellEnd"/>
            <w:r w:rsidRPr="001037F9">
              <w:rPr>
                <w:rFonts w:ascii="Times New Roman" w:eastAsia="Calibri" w:hAnsi="Times New Roman" w:cs="Times New Roman"/>
                <w:sz w:val="20"/>
              </w:rPr>
              <w:t xml:space="preserve"> Н.Н.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 xml:space="preserve">Развитие </w:t>
            </w:r>
            <w:proofErr w:type="gramStart"/>
            <w:r w:rsidRPr="001037F9">
              <w:rPr>
                <w:rFonts w:ascii="Times New Roman" w:eastAsia="Calibri" w:hAnsi="Times New Roman" w:cs="Times New Roman"/>
                <w:sz w:val="20"/>
              </w:rPr>
              <w:t>художественного-эстетического</w:t>
            </w:r>
            <w:proofErr w:type="gramEnd"/>
            <w:r w:rsidRPr="001037F9">
              <w:rPr>
                <w:rFonts w:ascii="Times New Roman" w:eastAsia="Calibri" w:hAnsi="Times New Roman" w:cs="Times New Roman"/>
                <w:sz w:val="20"/>
              </w:rPr>
              <w:t xml:space="preserve"> вкуса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Понедельник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15.30-16.00</w:t>
            </w:r>
          </w:p>
        </w:tc>
      </w:tr>
      <w:tr w:rsidR="001037F9" w:rsidRPr="001037F9" w:rsidTr="001037F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«ЮНЫЙ ХУДОЖНИК»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художественный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5-6 лет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Петрова С.В.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Среда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15.30-16.00</w:t>
            </w:r>
          </w:p>
        </w:tc>
      </w:tr>
      <w:tr w:rsidR="001037F9" w:rsidRPr="001037F9" w:rsidTr="001037F9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«СВЕТЛЯЧКИ»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Спортивно-хореографический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4-5-6 лет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Абакумова С.В.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Развитие у детей  пластичности и чувства ритма.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Пятница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15.30-16.00</w:t>
            </w:r>
          </w:p>
        </w:tc>
      </w:tr>
    </w:tbl>
    <w:p w:rsidR="001037F9" w:rsidRPr="001037F9" w:rsidRDefault="001037F9" w:rsidP="001037F9">
      <w:pPr>
        <w:keepNext/>
        <w:widowControl w:val="0"/>
        <w:suppressAutoHyphens/>
        <w:spacing w:before="240" w:after="120" w:line="240" w:lineRule="auto"/>
        <w:jc w:val="center"/>
        <w:rPr>
          <w:rFonts w:ascii="Arial" w:eastAsia="Andale Sans UI" w:hAnsi="Arial" w:cs="Tahoma"/>
          <w:i/>
          <w:iCs/>
          <w:color w:val="002060"/>
          <w:kern w:val="2"/>
          <w:sz w:val="28"/>
          <w:szCs w:val="28"/>
          <w:lang w:eastAsia="ru-RU"/>
        </w:rPr>
      </w:pPr>
      <w:r w:rsidRPr="001037F9">
        <w:rPr>
          <w:rFonts w:ascii="Arial" w:eastAsia="Andale Sans UI" w:hAnsi="Arial" w:cs="Tahoma"/>
          <w:i/>
          <w:iCs/>
          <w:color w:val="002060"/>
          <w:kern w:val="2"/>
          <w:sz w:val="28"/>
          <w:szCs w:val="28"/>
          <w:highlight w:val="cyan"/>
          <w:lang w:eastAsia="ru-RU"/>
        </w:rPr>
        <w:t>Физкультурно-оздоровительная работа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В течение учебного года Абакумова Светлана Владимировна - руководитель по физическому воспитанию работала по следующим задачам:</w:t>
      </w:r>
    </w:p>
    <w:p w:rsidR="001037F9" w:rsidRPr="001037F9" w:rsidRDefault="001037F9" w:rsidP="001037F9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Сохранение, укрепление и охрана здоровья детей, повышение умственной и физической работоспособности, предупреждение утомления.</w:t>
      </w:r>
    </w:p>
    <w:p w:rsidR="001037F9" w:rsidRPr="001037F9" w:rsidRDefault="001037F9" w:rsidP="001037F9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Обеспечение гармоничного физического развития, умений и навыков в основных видах движений, формирование правильной осанки.</w:t>
      </w:r>
    </w:p>
    <w:p w:rsidR="001037F9" w:rsidRPr="001037F9" w:rsidRDefault="001037F9" w:rsidP="001037F9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Тренировать организм, повышать его устойчивость к воздействию различных неблагоприятных факторов.</w:t>
      </w:r>
    </w:p>
    <w:p w:rsidR="001037F9" w:rsidRPr="001037F9" w:rsidRDefault="001037F9" w:rsidP="001037F9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Формирование потребности в ежедневных различных видах двигательной деятельности.</w:t>
      </w:r>
    </w:p>
    <w:p w:rsidR="001037F9" w:rsidRPr="001037F9" w:rsidRDefault="001037F9" w:rsidP="001037F9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Развивать инициативу, самостоятельность и творчество в двигательной активности, способность к самоконтролю, самооценке.</w:t>
      </w:r>
    </w:p>
    <w:p w:rsidR="001037F9" w:rsidRPr="001037F9" w:rsidRDefault="001037F9" w:rsidP="001037F9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Прививать интерес к участию в спортивных и подвижных играх, выполнении физических упражнений и ритмической гимнастики.</w:t>
      </w:r>
    </w:p>
    <w:p w:rsidR="001037F9" w:rsidRPr="001037F9" w:rsidRDefault="001037F9" w:rsidP="001037F9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Повышать эмоциональный настрой детей, посредством организации ритмической гимнастики. Проведения спортивных праздников, спортивных игр и соревнований под музыкальное сопровождение, обыгрывание сказочных персонажей.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 В системе физического воспитания в детском саду используются следующие организованные формы работы двигательной деятельности детей: физкультурные занятия, утренняя гимнастика, физкультурные минутки, динамические паузы, подвижные игры и физические упражнения на прогулке. В ДОУ созданы оптимальные условия для охраны и укрепления здоровья детей, их физического и психического развития: полноценное питание осуществляется с нормативными документами, оздоровительная работа с детьми (закаливание, воздушные ванны,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босохождение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 xml:space="preserve"> по массажным дорожкам), дополнительно проводятся занятия оздоровительной гимнастики.</w:t>
      </w:r>
    </w:p>
    <w:p w:rsidR="001037F9" w:rsidRPr="001037F9" w:rsidRDefault="000A1C84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В 2019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 учебный год</w:t>
      </w:r>
      <w:r>
        <w:rPr>
          <w:rFonts w:ascii="Times New Roman" w:hAnsi="Times New Roman" w:cs="Times New Roman"/>
          <w:sz w:val="24"/>
          <w:szCs w:val="32"/>
        </w:rPr>
        <w:t xml:space="preserve"> МБДОУ №44 «Калинка» посещали 86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детей. Из них </w:t>
      </w:r>
      <w:r>
        <w:rPr>
          <w:rFonts w:ascii="Times New Roman" w:hAnsi="Times New Roman" w:cs="Times New Roman"/>
          <w:sz w:val="24"/>
          <w:szCs w:val="32"/>
        </w:rPr>
        <w:t>42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 детей имеют 1-ю группу здоровья, </w:t>
      </w:r>
      <w:r>
        <w:rPr>
          <w:rFonts w:ascii="Times New Roman" w:hAnsi="Times New Roman" w:cs="Times New Roman"/>
          <w:sz w:val="24"/>
          <w:szCs w:val="32"/>
        </w:rPr>
        <w:t>42-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 д</w:t>
      </w:r>
      <w:r>
        <w:rPr>
          <w:rFonts w:ascii="Times New Roman" w:hAnsi="Times New Roman" w:cs="Times New Roman"/>
          <w:sz w:val="24"/>
          <w:szCs w:val="32"/>
        </w:rPr>
        <w:t>етей - 2-ю группу здоровья, 2 ребенка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 – 3-ю группу </w:t>
      </w:r>
      <w:r>
        <w:rPr>
          <w:rFonts w:ascii="Times New Roman" w:hAnsi="Times New Roman" w:cs="Times New Roman"/>
          <w:sz w:val="24"/>
          <w:szCs w:val="32"/>
        </w:rPr>
        <w:t>здоровья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Дети </w:t>
      </w:r>
      <w:r w:rsidRPr="001037F9">
        <w:rPr>
          <w:rFonts w:ascii="Times New Roman" w:hAnsi="Times New Roman" w:cs="Times New Roman"/>
          <w:sz w:val="24"/>
          <w:szCs w:val="32"/>
          <w:lang w:val="en-US"/>
        </w:rPr>
        <w:t>I</w:t>
      </w:r>
      <w:r w:rsidRPr="001037F9">
        <w:rPr>
          <w:rFonts w:ascii="Times New Roman" w:hAnsi="Times New Roman" w:cs="Times New Roman"/>
          <w:sz w:val="24"/>
          <w:szCs w:val="32"/>
        </w:rPr>
        <w:t xml:space="preserve"> младшей группы к концу учебного года научились ходить и 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бегать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 xml:space="preserve"> не наталкиваясь друг на друга; прыгать на двух ногах на месте и с продвижением; бросать мяч, держать, катать и переносить его с места на место; подлезать под натянутую веревку, перешагивать через предметы. Уровень овладения программным материалом в</w:t>
      </w:r>
      <w:proofErr w:type="gramStart"/>
      <w:r w:rsidRPr="001037F9">
        <w:rPr>
          <w:rFonts w:ascii="Times New Roman" w:hAnsi="Times New Roman" w:cs="Times New Roman"/>
          <w:sz w:val="24"/>
          <w:szCs w:val="32"/>
          <w:lang w:val="en-US"/>
        </w:rPr>
        <w:t>I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 xml:space="preserve"> младшей группе на конец учебного года высокий: высокий – </w:t>
      </w:r>
      <w:r w:rsidR="00745FE7">
        <w:rPr>
          <w:rFonts w:ascii="Times New Roman" w:hAnsi="Times New Roman" w:cs="Times New Roman"/>
          <w:sz w:val="24"/>
          <w:szCs w:val="32"/>
        </w:rPr>
        <w:t>31</w:t>
      </w:r>
      <w:r w:rsidRPr="001037F9">
        <w:rPr>
          <w:rFonts w:ascii="Times New Roman" w:hAnsi="Times New Roman" w:cs="Times New Roman"/>
          <w:sz w:val="24"/>
          <w:szCs w:val="32"/>
        </w:rPr>
        <w:t>%,  средний –6</w:t>
      </w:r>
      <w:r w:rsidR="00745FE7">
        <w:rPr>
          <w:rFonts w:ascii="Times New Roman" w:hAnsi="Times New Roman" w:cs="Times New Roman"/>
          <w:sz w:val="24"/>
          <w:szCs w:val="32"/>
        </w:rPr>
        <w:t>4,8%, низкий– 4</w:t>
      </w:r>
      <w:r w:rsidRPr="001037F9">
        <w:rPr>
          <w:rFonts w:ascii="Times New Roman" w:hAnsi="Times New Roman" w:cs="Times New Roman"/>
          <w:sz w:val="24"/>
          <w:szCs w:val="32"/>
        </w:rPr>
        <w:t>,2%.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Дети </w:t>
      </w:r>
      <w:r w:rsidRPr="001037F9">
        <w:rPr>
          <w:rFonts w:ascii="Times New Roman" w:hAnsi="Times New Roman" w:cs="Times New Roman"/>
          <w:sz w:val="24"/>
          <w:szCs w:val="32"/>
          <w:lang w:val="en-US"/>
        </w:rPr>
        <w:t>II</w:t>
      </w:r>
      <w:r w:rsidR="00CF71C7">
        <w:rPr>
          <w:rFonts w:ascii="Times New Roman" w:hAnsi="Times New Roman" w:cs="Times New Roman"/>
          <w:sz w:val="24"/>
          <w:szCs w:val="32"/>
        </w:rPr>
        <w:t xml:space="preserve"> </w:t>
      </w:r>
      <w:r w:rsidRPr="001037F9">
        <w:rPr>
          <w:rFonts w:ascii="Times New Roman" w:hAnsi="Times New Roman" w:cs="Times New Roman"/>
          <w:sz w:val="24"/>
          <w:szCs w:val="32"/>
        </w:rPr>
        <w:t>младшей группы научились строиться в колонну, ходить гуськом, на носках, на пятках, приставным шагом, лазать по гимнастической стенке, подниматься по гимнастической стенке, подниматься по наклонной лестнице и доске. Перешагивать через предметы, перепрыгивать через палку высотой 30 см. Отбивать мяч от пола, ловить его. Сохранять равновесие, ориентироваться в пространстве. Уровень овладения программным м</w:t>
      </w:r>
      <w:r w:rsidR="00745FE7">
        <w:rPr>
          <w:rFonts w:ascii="Times New Roman" w:hAnsi="Times New Roman" w:cs="Times New Roman"/>
          <w:sz w:val="24"/>
          <w:szCs w:val="32"/>
        </w:rPr>
        <w:t xml:space="preserve">атериалом </w:t>
      </w:r>
      <w:proofErr w:type="gramStart"/>
      <w:r w:rsidR="00745FE7">
        <w:rPr>
          <w:rFonts w:ascii="Times New Roman" w:hAnsi="Times New Roman" w:cs="Times New Roman"/>
          <w:sz w:val="24"/>
          <w:szCs w:val="32"/>
        </w:rPr>
        <w:t>–в</w:t>
      </w:r>
      <w:proofErr w:type="gramEnd"/>
      <w:r w:rsidR="00745FE7">
        <w:rPr>
          <w:rFonts w:ascii="Times New Roman" w:hAnsi="Times New Roman" w:cs="Times New Roman"/>
          <w:sz w:val="24"/>
          <w:szCs w:val="32"/>
        </w:rPr>
        <w:t>ысокий: высокий – 87%, средний – 13</w:t>
      </w:r>
      <w:r w:rsidRPr="001037F9">
        <w:rPr>
          <w:rFonts w:ascii="Times New Roman" w:hAnsi="Times New Roman" w:cs="Times New Roman"/>
          <w:sz w:val="24"/>
          <w:szCs w:val="32"/>
        </w:rPr>
        <w:t>, низкий – 0%.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Дети старшей и подготовительной группы к концу учебного года научились ходить и бегать легко, сохраняя правильную осанку, направление и темп. Лазать по гимнастической стенке, прыгать на обозначенное место, в высоту 50 смс разбега. Научились метать предметы в цель правой и левой рукой, отбивать мяч на месте, в ходьбе. Выполнять акробатические упражнения (мостик, кувырки, стойки на лопатках), ориентироваться в пространстве. Дети подготовительной группы научились перестраиваться в 3-4 колонны, в 2 шеренги после расчета; выполнять 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ритмические упражнения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>, элементы спортивных игр (баскетбол, футбол, волейбол, бадминтон).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Уровень овладения программным материалом в старшей группе высокий: высокий – 95%, средний – 5%, низкий – 0%.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Уровень овладения программным материалом в подготовительной группе высокий: высокий –91%,  средний – 9%, низкий – 0%.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Таким образом, общий уровень овладения программным материалом по физическому развитию – высокий (высокий – 74%, средний – 25,8%,низкий – 0,2%),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т.о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>. усвоение программного материала по физическому развитию на 99,8%.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В течение года проводились физкультурные досуги и праздники, тематические недели, спортивные игры, где дети смогли активно участвовать, проявляя свои эмоции. Развивающая среда, организованная в детском саду, в течение года способствовала эмоциональному благополучию ребенка, создавала у него чувство уверенности в себе и защищенности.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В дальнейшей работе на физкультурных занятиях продолжать работу по укреплению здоровья детей: закаливать организм, совершенствовать основные движения, формировать правильную осанку во всех видах деятельности, воспитывать гигиенические привычки и телесную рефлексию. Развивать самостоятельность, творчество, воспитывать красоту, выразительность и грациозность движений, осознанное отношение к ним. Активно привлекать родителей к проведению физкультурно-оздоровительной работы с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детьми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.о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>бновить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 xml:space="preserve"> атрибуты и оборудование на всех видах занятий (традиционных,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фитбол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 xml:space="preserve">-гимнастики, сюжетно-ролевых занятиях, познавательно-физкультурных, ритмической гимнастике, художественной гимнастике, игрового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стретчинга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 xml:space="preserve"> и т.</w:t>
      </w:r>
      <w:r w:rsidR="00745FE7">
        <w:rPr>
          <w:rFonts w:ascii="Times New Roman" w:hAnsi="Times New Roman" w:cs="Times New Roman"/>
          <w:sz w:val="24"/>
          <w:szCs w:val="32"/>
        </w:rPr>
        <w:t xml:space="preserve">д., спортивных играх и аэробике, </w:t>
      </w:r>
      <w:proofErr w:type="spellStart"/>
      <w:r w:rsidR="00745FE7">
        <w:rPr>
          <w:rFonts w:ascii="Times New Roman" w:hAnsi="Times New Roman" w:cs="Times New Roman"/>
          <w:sz w:val="24"/>
          <w:szCs w:val="32"/>
        </w:rPr>
        <w:t>флешмобу</w:t>
      </w:r>
      <w:proofErr w:type="spellEnd"/>
      <w:r w:rsidR="00745FE7">
        <w:rPr>
          <w:rFonts w:ascii="Times New Roman" w:hAnsi="Times New Roman" w:cs="Times New Roman"/>
          <w:sz w:val="24"/>
          <w:szCs w:val="32"/>
        </w:rPr>
        <w:t>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Для успешного физического воспитания детей на 20</w:t>
      </w:r>
      <w:r w:rsidR="00745FE7">
        <w:rPr>
          <w:rFonts w:ascii="Times New Roman" w:hAnsi="Times New Roman" w:cs="Times New Roman"/>
          <w:sz w:val="24"/>
          <w:szCs w:val="32"/>
        </w:rPr>
        <w:t>20</w:t>
      </w:r>
      <w:r w:rsidRPr="001037F9">
        <w:rPr>
          <w:rFonts w:ascii="Times New Roman" w:hAnsi="Times New Roman" w:cs="Times New Roman"/>
          <w:sz w:val="24"/>
          <w:szCs w:val="32"/>
        </w:rPr>
        <w:t xml:space="preserve"> учебный год необходимо </w:t>
      </w:r>
      <w:r w:rsidR="00745FE7">
        <w:rPr>
          <w:rFonts w:ascii="Times New Roman" w:hAnsi="Times New Roman" w:cs="Times New Roman"/>
          <w:sz w:val="24"/>
          <w:szCs w:val="32"/>
        </w:rPr>
        <w:t>обновить спортивное оборудование, закупить мячи, ракетки для игры в бадминтон и др.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</w:p>
    <w:p w:rsidR="001037F9" w:rsidRPr="001037F9" w:rsidRDefault="001037F9" w:rsidP="001037F9">
      <w:pPr>
        <w:keepNext/>
        <w:widowControl w:val="0"/>
        <w:suppressAutoHyphens/>
        <w:spacing w:before="240" w:after="120" w:line="240" w:lineRule="auto"/>
        <w:jc w:val="center"/>
        <w:rPr>
          <w:rFonts w:ascii="Arial" w:eastAsia="Andale Sans UI" w:hAnsi="Arial" w:cs="Tahoma"/>
          <w:b/>
          <w:bCs/>
          <w:i/>
          <w:iCs/>
          <w:kern w:val="2"/>
          <w:sz w:val="28"/>
          <w:szCs w:val="28"/>
          <w:lang w:eastAsia="ru-RU"/>
        </w:rPr>
      </w:pPr>
      <w:proofErr w:type="gramStart"/>
      <w:r w:rsidRPr="001037F9">
        <w:rPr>
          <w:rFonts w:ascii="Arial" w:eastAsia="Andale Sans UI" w:hAnsi="Arial" w:cs="Tahoma"/>
          <w:b/>
          <w:bCs/>
          <w:i/>
          <w:iCs/>
          <w:kern w:val="2"/>
          <w:sz w:val="28"/>
          <w:szCs w:val="28"/>
          <w:highlight w:val="cyan"/>
          <w:lang w:eastAsia="ru-RU"/>
        </w:rPr>
        <w:t>П</w:t>
      </w:r>
      <w:proofErr w:type="gramEnd"/>
      <w:r w:rsidRPr="001037F9">
        <w:rPr>
          <w:rFonts w:ascii="Arial" w:eastAsia="Andale Sans UI" w:hAnsi="Arial" w:cs="Tahoma"/>
          <w:b/>
          <w:bCs/>
          <w:i/>
          <w:iCs/>
          <w:kern w:val="2"/>
          <w:sz w:val="28"/>
          <w:szCs w:val="28"/>
          <w:highlight w:val="cyan"/>
          <w:lang w:eastAsia="ru-RU"/>
        </w:rPr>
        <w:t xml:space="preserve"> и т а н и е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i/>
          <w:iCs/>
          <w:outline/>
          <w:color w:val="004A4A"/>
          <w:kern w:val="2"/>
          <w:sz w:val="21"/>
          <w:szCs w:val="21"/>
          <w:lang w:eastAsia="ru-RU"/>
          <w14:textOutline w14:w="9525" w14:cap="flat" w14:cmpd="sng" w14:algn="ctr">
            <w14:solidFill>
              <w14:srgbClr w14:val="004A4A"/>
            </w14:solidFill>
            <w14:prstDash w14:val="solid"/>
            <w14:round/>
          </w14:textOutline>
          <w14:textFill>
            <w14:noFill/>
          </w14:textFill>
        </w:rPr>
      </w:pP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</w:pPr>
      <w:proofErr w:type="gramStart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>Согласно Устава</w:t>
      </w:r>
      <w:proofErr w:type="gramEnd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 МБДОУ пункта 2.20. "Организация питания в МБДОУ осуществляется заведующей</w:t>
      </w:r>
      <w:proofErr w:type="gramStart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>,"</w:t>
      </w:r>
      <w:proofErr w:type="gramEnd"/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 в детском саду организовано трёхразовое питание  детей в соответствии с примерным десятидневным меню и  действующим законодательством РФ.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</w:pPr>
      <w:proofErr w:type="gramStart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Приказом  № 9-О от 31.08.2018 года, заведующей  создана </w:t>
      </w:r>
      <w:proofErr w:type="spellStart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>бракеражная</w:t>
      </w:r>
      <w:proofErr w:type="spellEnd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 комиссия в составе: заведующей Лукьянчиковой Н.В., старшей медсестры </w:t>
      </w:r>
      <w:proofErr w:type="spellStart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>Сизовой</w:t>
      </w:r>
      <w:proofErr w:type="spellEnd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 А.И., </w:t>
      </w:r>
      <w:proofErr w:type="spellStart"/>
      <w:r w:rsidR="00745FE7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>Корныш</w:t>
      </w:r>
      <w:proofErr w:type="spellEnd"/>
      <w:r w:rsidR="00745FE7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 Э.М.</w:t>
      </w:r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>. председателя профкома Соловьевой О.А.., Комиссия ежедневно осуществляла контроль за качеством приемки  продуктов питания, кулинарной обработкой, выходом блюд, вкусовым качеством готовой блюд, санитарным состояниям пищеблока, правильности хранения и соблюдения сроков реализации продуктов.</w:t>
      </w:r>
      <w:proofErr w:type="gramEnd"/>
      <w:r w:rsidR="00745FE7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 </w:t>
      </w:r>
      <w:proofErr w:type="gramStart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>Все продукты, поступающие в детский сад имеют</w:t>
      </w:r>
      <w:proofErr w:type="gramEnd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 сертификаты, подтверждающие их происхождение, качество и безопасность. Качество продуктов проверяет приемная комиссия ДОУ (бракераж сырых продуктов), делает запись в специальном журнале. 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 xml:space="preserve">Выполнение норм </w:t>
      </w:r>
      <w:proofErr w:type="gramStart"/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п</w:t>
      </w:r>
      <w:proofErr w:type="gramEnd"/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 xml:space="preserve"> и т а</w:t>
      </w:r>
      <w:r w:rsidR="00745FE7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 xml:space="preserve"> н и я за 2019</w:t>
      </w:r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год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969"/>
        <w:gridCol w:w="2793"/>
        <w:gridCol w:w="822"/>
        <w:gridCol w:w="662"/>
        <w:gridCol w:w="822"/>
        <w:gridCol w:w="882"/>
        <w:gridCol w:w="816"/>
        <w:gridCol w:w="28"/>
        <w:gridCol w:w="741"/>
        <w:gridCol w:w="75"/>
        <w:gridCol w:w="868"/>
      </w:tblGrid>
      <w:tr w:rsidR="001037F9" w:rsidRPr="001037F9" w:rsidTr="00745FE7">
        <w:trPr>
          <w:gridAfter w:val="10"/>
          <w:wAfter w:w="8513" w:type="dxa"/>
          <w:trHeight w:val="330"/>
        </w:trPr>
        <w:tc>
          <w:tcPr>
            <w:tcW w:w="965" w:type="dxa"/>
            <w:noWrap/>
            <w:vAlign w:val="bottom"/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37F9" w:rsidRPr="001037F9" w:rsidTr="00745FE7">
        <w:trPr>
          <w:trHeight w:val="300"/>
        </w:trPr>
        <w:tc>
          <w:tcPr>
            <w:tcW w:w="77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7F9" w:rsidRPr="001037F9" w:rsidRDefault="001037F9" w:rsidP="001037F9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37F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Отчет по питанию  МБ</w:t>
            </w:r>
            <w:r w:rsidR="00745F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ДОУ № 44_ "_Калинка_"    за 2019</w:t>
            </w:r>
            <w:r w:rsidRPr="001037F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___г.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7F9" w:rsidRPr="001037F9" w:rsidRDefault="001037F9" w:rsidP="001037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7F9" w:rsidRPr="001037F9" w:rsidRDefault="001037F9" w:rsidP="001037F9">
            <w:pPr>
              <w:rPr>
                <w:rFonts w:ascii="Calibri" w:hAnsi="Calibri"/>
                <w:color w:val="000000"/>
              </w:rPr>
            </w:pPr>
          </w:p>
        </w:tc>
      </w:tr>
      <w:tr w:rsidR="001037F9" w:rsidRPr="001037F9" w:rsidTr="00745FE7">
        <w:trPr>
          <w:trHeight w:val="300"/>
        </w:trPr>
        <w:tc>
          <w:tcPr>
            <w:tcW w:w="77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7624" w:type="dxa"/>
              <w:tblLook w:val="04A0" w:firstRow="1" w:lastRow="0" w:firstColumn="1" w:lastColumn="0" w:noHBand="0" w:noVBand="1"/>
            </w:tblPr>
            <w:tblGrid>
              <w:gridCol w:w="7550"/>
            </w:tblGrid>
            <w:tr w:rsidR="001037F9" w:rsidRPr="001037F9" w:rsidTr="00745FE7">
              <w:trPr>
                <w:trHeight w:val="315"/>
              </w:trPr>
              <w:tc>
                <w:tcPr>
                  <w:tcW w:w="7624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037F9" w:rsidRPr="001037F9" w:rsidRDefault="001037F9" w:rsidP="001037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1037F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                           Оценка выполнения  норм </w:t>
                  </w:r>
                  <w:proofErr w:type="spellStart"/>
                  <w:r w:rsidRPr="001037F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питанияна</w:t>
                  </w:r>
                  <w:proofErr w:type="spellEnd"/>
                  <w:r w:rsidRPr="001037F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1 ребенка в ДОУ (режим 10,5 часов пребывания)</w:t>
                  </w:r>
                </w:p>
              </w:tc>
            </w:tr>
          </w:tbl>
          <w:p w:rsidR="001037F9" w:rsidRPr="001037F9" w:rsidRDefault="001037F9" w:rsidP="001037F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7F9" w:rsidRPr="001037F9" w:rsidRDefault="001037F9" w:rsidP="001037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7F9" w:rsidRPr="001037F9" w:rsidRDefault="001037F9" w:rsidP="001037F9">
            <w:pPr>
              <w:rPr>
                <w:rFonts w:ascii="Calibri" w:hAnsi="Calibri"/>
                <w:color w:val="000000"/>
              </w:rPr>
            </w:pP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пищевого продукта или группы пищевых продуктов</w:t>
            </w:r>
          </w:p>
        </w:tc>
        <w:tc>
          <w:tcPr>
            <w:tcW w:w="14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Нормируемое количество продуктов в зависимости от возраста детей</w:t>
            </w:r>
          </w:p>
        </w:tc>
        <w:tc>
          <w:tcPr>
            <w:tcW w:w="336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Фактическое выполнение</w:t>
            </w:r>
          </w:p>
        </w:tc>
      </w:tr>
      <w:tr w:rsidR="00745FE7" w:rsidRPr="00745FE7" w:rsidTr="00745FE7">
        <w:trPr>
          <w:gridAfter w:val="1"/>
          <w:wAfter w:w="878" w:type="dxa"/>
          <w:trHeight w:val="373"/>
        </w:trPr>
        <w:tc>
          <w:tcPr>
            <w:tcW w:w="3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 44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брутто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1-3 года</w:t>
            </w:r>
          </w:p>
        </w:tc>
        <w:tc>
          <w:tcPr>
            <w:tcW w:w="16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3-7 лет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абс</w:t>
            </w:r>
            <w:proofErr w:type="spellEnd"/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абс</w:t>
            </w:r>
            <w:proofErr w:type="spellEnd"/>
          </w:p>
        </w:tc>
        <w:tc>
          <w:tcPr>
            <w:tcW w:w="8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1 - 3 г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3 - 7 лет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45FE7" w:rsidRPr="00745FE7" w:rsidTr="00745FE7">
        <w:trPr>
          <w:gridAfter w:val="1"/>
          <w:wAfter w:w="878" w:type="dxa"/>
          <w:trHeight w:val="47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Молоко с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м.</w:t>
            </w:r>
            <w:proofErr w:type="gram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д.ж</w:t>
            </w:r>
            <w:proofErr w:type="spellEnd"/>
            <w:proofErr w:type="gram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2,5 - 3,2%, в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кисломолочные продукты с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м.д.ж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2,5 - 3,2%</w:t>
            </w: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292,5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337,5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235,6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80,55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284,3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84,24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Творог, творожные изделия для детского питания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100,44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Сметана с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м.</w:t>
            </w:r>
            <w:proofErr w:type="gram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д.ж</w:t>
            </w:r>
            <w:proofErr w:type="spellEnd"/>
            <w:proofErr w:type="gram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не более 15%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95,59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89,16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Сыр неострых сортов твердый и мягкий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93,75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89,58   </w:t>
            </w:r>
          </w:p>
        </w:tc>
      </w:tr>
      <w:tr w:rsidR="00745FE7" w:rsidRPr="00745FE7" w:rsidTr="00745FE7">
        <w:trPr>
          <w:gridAfter w:val="1"/>
          <w:wAfter w:w="878" w:type="dxa"/>
          <w:trHeight w:val="49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Мясо (говядина 1 кат</w:t>
            </w:r>
            <w:proofErr w:type="gram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  <w:proofErr w:type="gram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ескостная/говядина 1 кат. на костях)</w:t>
            </w: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4</w:t>
            </w: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102,18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46,45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102,31   </w:t>
            </w:r>
          </w:p>
        </w:tc>
      </w:tr>
      <w:tr w:rsidR="00745FE7" w:rsidRPr="00745FE7" w:rsidTr="00745FE7">
        <w:trPr>
          <w:gridAfter w:val="1"/>
          <w:wAfter w:w="878" w:type="dxa"/>
          <w:trHeight w:val="49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Птица (куры 1 кат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потр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/цыплята-бройлеры 1 кат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потр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/индейка 1 кат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потр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.)</w:t>
            </w: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102,31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21,3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104,93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Рыба (филе), в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филе слабо или малосоленое</w:t>
            </w:r>
            <w:proofErr w:type="gram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4</w:t>
            </w:r>
            <w:proofErr w:type="gram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86,86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26,55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90,61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Колбасные изделия для питания дошкольников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-  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Яйцо куриное диетическое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67,50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66,00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Картофель: с 01.09 по 31.10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-  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-  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31.10 по 31.12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-  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-  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31.12 по 28.02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138,8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161,3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-  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-  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с 29.02 по 01.09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175,5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-  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Картофель (среднее значение за год)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134,45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156,8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136,5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101,52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163,0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103,97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Овощи, зелень</w:t>
            </w:r>
            <w:proofErr w:type="gram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4</w:t>
            </w:r>
            <w:proofErr w:type="gram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243,8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164,7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85,78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204,6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83,92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Фрукты (плоды) свежие</w:t>
            </w:r>
            <w:proofErr w:type="gram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4</w:t>
            </w:r>
            <w:proofErr w:type="gram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72,84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68,6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80,23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Фрукты (плоды) сухие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102,94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96,39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Соки фруктовые (овощные)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40,27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38,6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51,47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Напитки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витам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(готовый напиток)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-  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ржаной (ржано-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пшен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)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39,1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104,27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Хлеб пшеничный 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106,67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Крупы (злаки), бобовые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104,44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32,7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101,24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Макаронные изделия гр. А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105,00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Мука пшеничная хлебопекарная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101,60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22,7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104,13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Мука картофельная (крахмал)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Масло коровье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сладкосливочное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101,27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Масло растительное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102,94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96,39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Кондитерские изделия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94,34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90,00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Чай, включая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фиточай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Какао-порошок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43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Кофейный напиток злаковый (суррогатный), в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из цикория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Дрожжи хлебопекарные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Сахар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100,72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99,15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Соль пищевая поваренная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ИТОГО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срений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% выполнения: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98,2</w:t>
            </w: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98,7</w:t>
            </w: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highlight w:val="green"/>
          <w:lang w:eastAsia="ru-RU"/>
        </w:rPr>
        <w:t>К</w:t>
      </w:r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оррекционная работа в детском саду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Психологическое сопровождение детей в ДОУ.</w:t>
      </w:r>
    </w:p>
    <w:p w:rsidR="0053426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В течение года педагог-психолог Молокова Н.В. </w:t>
      </w:r>
      <w:r w:rsidR="00745FE7">
        <w:rPr>
          <w:rFonts w:ascii="Times New Roman" w:hAnsi="Times New Roman" w:cs="Times New Roman"/>
          <w:sz w:val="24"/>
          <w:szCs w:val="32"/>
        </w:rPr>
        <w:t xml:space="preserve">систематически </w:t>
      </w:r>
      <w:r w:rsidRPr="001037F9">
        <w:rPr>
          <w:rFonts w:ascii="Times New Roman" w:hAnsi="Times New Roman" w:cs="Times New Roman"/>
          <w:sz w:val="24"/>
          <w:szCs w:val="32"/>
        </w:rPr>
        <w:t xml:space="preserve">проводила </w:t>
      </w:r>
      <w:r w:rsidR="00745FE7">
        <w:rPr>
          <w:rFonts w:ascii="Times New Roman" w:hAnsi="Times New Roman" w:cs="Times New Roman"/>
          <w:sz w:val="24"/>
          <w:szCs w:val="32"/>
        </w:rPr>
        <w:t>психологические занятия, на которых активно развивались</w:t>
      </w:r>
      <w:r w:rsidR="00534269">
        <w:rPr>
          <w:rFonts w:ascii="Times New Roman" w:hAnsi="Times New Roman" w:cs="Times New Roman"/>
          <w:sz w:val="24"/>
          <w:szCs w:val="32"/>
        </w:rPr>
        <w:t xml:space="preserve"> психические процессы, свойства и состояния (восприятие, внимание, мышление, память, речь, воображение, эмоции, </w:t>
      </w:r>
      <w:proofErr w:type="spellStart"/>
      <w:r w:rsidR="00534269">
        <w:rPr>
          <w:rFonts w:ascii="Times New Roman" w:hAnsi="Times New Roman" w:cs="Times New Roman"/>
          <w:sz w:val="24"/>
          <w:szCs w:val="32"/>
        </w:rPr>
        <w:t>самоценка</w:t>
      </w:r>
      <w:proofErr w:type="spellEnd"/>
      <w:r w:rsidR="00534269">
        <w:rPr>
          <w:rFonts w:ascii="Times New Roman" w:hAnsi="Times New Roman" w:cs="Times New Roman"/>
          <w:sz w:val="24"/>
          <w:szCs w:val="32"/>
        </w:rPr>
        <w:t>)</w:t>
      </w:r>
      <w:proofErr w:type="gramStart"/>
      <w:r w:rsidR="00534269">
        <w:rPr>
          <w:rFonts w:ascii="Times New Roman" w:hAnsi="Times New Roman" w:cs="Times New Roman"/>
          <w:sz w:val="24"/>
          <w:szCs w:val="32"/>
        </w:rPr>
        <w:t xml:space="preserve"> ;</w:t>
      </w:r>
      <w:proofErr w:type="gramEnd"/>
      <w:r w:rsidR="00534269">
        <w:rPr>
          <w:rFonts w:ascii="Times New Roman" w:hAnsi="Times New Roman" w:cs="Times New Roman"/>
          <w:sz w:val="24"/>
          <w:szCs w:val="32"/>
        </w:rPr>
        <w:t xml:space="preserve"> развивались у детей способности к эмоциональной регуляции собственного поведения, умения понимать свое эмоциональное состояние и учились распознавать</w:t>
      </w:r>
      <w:r w:rsidR="007C10EA">
        <w:rPr>
          <w:rFonts w:ascii="Times New Roman" w:hAnsi="Times New Roman" w:cs="Times New Roman"/>
          <w:sz w:val="24"/>
          <w:szCs w:val="32"/>
        </w:rPr>
        <w:t xml:space="preserve"> </w:t>
      </w:r>
      <w:r w:rsidR="00534269">
        <w:rPr>
          <w:rFonts w:ascii="Times New Roman" w:hAnsi="Times New Roman" w:cs="Times New Roman"/>
          <w:sz w:val="24"/>
          <w:szCs w:val="32"/>
        </w:rPr>
        <w:t xml:space="preserve">психические новообразования, необходимые для успешного обучения в начальной школе ( произвольность, самоконтроль, </w:t>
      </w:r>
      <w:proofErr w:type="spellStart"/>
      <w:r w:rsidR="00534269">
        <w:rPr>
          <w:rFonts w:ascii="Times New Roman" w:hAnsi="Times New Roman" w:cs="Times New Roman"/>
          <w:sz w:val="24"/>
          <w:szCs w:val="32"/>
        </w:rPr>
        <w:t>саморегуляция</w:t>
      </w:r>
      <w:proofErr w:type="spellEnd"/>
      <w:r w:rsidR="00534269">
        <w:rPr>
          <w:rFonts w:ascii="Times New Roman" w:hAnsi="Times New Roman" w:cs="Times New Roman"/>
          <w:sz w:val="24"/>
          <w:szCs w:val="32"/>
        </w:rPr>
        <w:t xml:space="preserve">, усидчивость, развитие навыков коммуникации и </w:t>
      </w:r>
      <w:proofErr w:type="spellStart"/>
      <w:r w:rsidR="00534269">
        <w:rPr>
          <w:rFonts w:ascii="Times New Roman" w:hAnsi="Times New Roman" w:cs="Times New Roman"/>
          <w:sz w:val="24"/>
          <w:szCs w:val="32"/>
        </w:rPr>
        <w:t>т</w:t>
      </w:r>
      <w:proofErr w:type="gramStart"/>
      <w:r w:rsidR="00534269">
        <w:rPr>
          <w:rFonts w:ascii="Times New Roman" w:hAnsi="Times New Roman" w:cs="Times New Roman"/>
          <w:sz w:val="24"/>
          <w:szCs w:val="32"/>
        </w:rPr>
        <w:t>.д</w:t>
      </w:r>
      <w:proofErr w:type="spellEnd"/>
      <w:proofErr w:type="gramEnd"/>
      <w:r w:rsidR="00534269">
        <w:rPr>
          <w:rFonts w:ascii="Times New Roman" w:hAnsi="Times New Roman" w:cs="Times New Roman"/>
          <w:sz w:val="24"/>
          <w:szCs w:val="32"/>
        </w:rPr>
        <w:t>) .Так же</w:t>
      </w:r>
      <w:r w:rsidR="007C10EA">
        <w:rPr>
          <w:rFonts w:ascii="Times New Roman" w:hAnsi="Times New Roman" w:cs="Times New Roman"/>
          <w:sz w:val="24"/>
          <w:szCs w:val="32"/>
        </w:rPr>
        <w:t xml:space="preserve"> проводились нравственно-эстет</w:t>
      </w:r>
      <w:r w:rsidR="00534269">
        <w:rPr>
          <w:rFonts w:ascii="Times New Roman" w:hAnsi="Times New Roman" w:cs="Times New Roman"/>
          <w:sz w:val="24"/>
          <w:szCs w:val="32"/>
        </w:rPr>
        <w:t xml:space="preserve">ические беседы с детьми старшего и подготовительного возраста, которые были направлены на то, чтобы выработать у детей </w:t>
      </w:r>
      <w:proofErr w:type="spellStart"/>
      <w:r w:rsidR="00534269">
        <w:rPr>
          <w:rFonts w:ascii="Times New Roman" w:hAnsi="Times New Roman" w:cs="Times New Roman"/>
          <w:sz w:val="24"/>
          <w:szCs w:val="32"/>
        </w:rPr>
        <w:t>пониманте</w:t>
      </w:r>
      <w:proofErr w:type="spellEnd"/>
      <w:r w:rsidR="00534269">
        <w:rPr>
          <w:rFonts w:ascii="Times New Roman" w:hAnsi="Times New Roman" w:cs="Times New Roman"/>
          <w:sz w:val="24"/>
          <w:szCs w:val="32"/>
        </w:rPr>
        <w:t xml:space="preserve"> ценности дружбы и дружеских взаимоотношений</w:t>
      </w:r>
      <w:r w:rsidR="007C10EA">
        <w:rPr>
          <w:rFonts w:ascii="Times New Roman" w:hAnsi="Times New Roman" w:cs="Times New Roman"/>
          <w:sz w:val="24"/>
          <w:szCs w:val="32"/>
        </w:rPr>
        <w:t>; закрепить знания о хорошем и плохом поведении, воспитании уважительного отношения к окружающим, этических норм и видения их нарушения, формировании моральных качеств, необходимых для жизни в обществе.</w:t>
      </w:r>
    </w:p>
    <w:p w:rsidR="001037F9" w:rsidRPr="001037F9" w:rsidRDefault="007C10EA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В</w:t>
      </w:r>
      <w:r w:rsidR="002A58BC">
        <w:rPr>
          <w:rFonts w:ascii="Times New Roman" w:hAnsi="Times New Roman" w:cs="Times New Roman"/>
          <w:sz w:val="24"/>
          <w:szCs w:val="32"/>
        </w:rPr>
        <w:t xml:space="preserve"> течение </w:t>
      </w:r>
      <w:r>
        <w:rPr>
          <w:rFonts w:ascii="Times New Roman" w:hAnsi="Times New Roman" w:cs="Times New Roman"/>
          <w:sz w:val="24"/>
          <w:szCs w:val="32"/>
        </w:rPr>
        <w:t xml:space="preserve"> 2019 года педагог-психолог проводила работу как с воспитанниками</w:t>
      </w:r>
      <w:proofErr w:type="gramStart"/>
      <w:r>
        <w:rPr>
          <w:rFonts w:ascii="Times New Roman" w:hAnsi="Times New Roman" w:cs="Times New Roman"/>
          <w:sz w:val="24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2A58BC">
        <w:rPr>
          <w:rFonts w:ascii="Times New Roman" w:hAnsi="Times New Roman" w:cs="Times New Roman"/>
          <w:sz w:val="24"/>
          <w:szCs w:val="32"/>
        </w:rPr>
        <w:t>так и с педагогами, родителями в</w:t>
      </w:r>
      <w:r>
        <w:rPr>
          <w:rFonts w:ascii="Times New Roman" w:hAnsi="Times New Roman" w:cs="Times New Roman"/>
          <w:sz w:val="24"/>
          <w:szCs w:val="32"/>
        </w:rPr>
        <w:t>оспитанников</w:t>
      </w:r>
      <w:r w:rsidR="002A58BC">
        <w:rPr>
          <w:rFonts w:ascii="Times New Roman" w:hAnsi="Times New Roman" w:cs="Times New Roman"/>
          <w:sz w:val="24"/>
          <w:szCs w:val="32"/>
        </w:rPr>
        <w:t>.</w:t>
      </w:r>
    </w:p>
    <w:p w:rsidR="001037F9" w:rsidRDefault="002A58BC" w:rsidP="009C3FD8">
      <w:pPr>
        <w:widowControl w:val="0"/>
        <w:suppressAutoHyphens/>
        <w:spacing w:after="0" w:line="240" w:lineRule="auto"/>
        <w:ind w:left="-709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В следующем учебном году продолжать психологическую  работу в данном направлении,     раскрывая и расширяя поставленные задачи. Продолжать работу по развитию морально-этических норм, расширяя знания детей о морали и этике; по формированию компонентов психологической готовности  детей к школьному обучению. Улучшить работу  по формированию навыков  конструктивного </w:t>
      </w:r>
      <w:r w:rsidR="009C3FD8">
        <w:rPr>
          <w:rFonts w:ascii="Times New Roman" w:hAnsi="Times New Roman" w:cs="Times New Roman"/>
          <w:sz w:val="24"/>
          <w:szCs w:val="32"/>
        </w:rPr>
        <w:t xml:space="preserve">межличностного общения т сотрудничества в старшей и средней группе, развитию интеллектуальных способностей в </w:t>
      </w:r>
      <w:proofErr w:type="gramStart"/>
      <w:r w:rsidR="009C3FD8">
        <w:rPr>
          <w:rFonts w:ascii="Times New Roman" w:hAnsi="Times New Roman" w:cs="Times New Roman"/>
          <w:sz w:val="24"/>
          <w:szCs w:val="32"/>
        </w:rPr>
        <w:t>старше-подготовительной</w:t>
      </w:r>
      <w:proofErr w:type="gramEnd"/>
      <w:r w:rsidR="009C3FD8">
        <w:rPr>
          <w:rFonts w:ascii="Times New Roman" w:hAnsi="Times New Roman" w:cs="Times New Roman"/>
          <w:sz w:val="24"/>
          <w:szCs w:val="32"/>
        </w:rPr>
        <w:t xml:space="preserve"> группе детского сада. Продолжать проводить  психологическую просветительскую работу с родителями и педагогическим персоналом.</w:t>
      </w:r>
    </w:p>
    <w:p w:rsidR="009C3FD8" w:rsidRPr="001037F9" w:rsidRDefault="009C3FD8" w:rsidP="009C3FD8">
      <w:pPr>
        <w:widowControl w:val="0"/>
        <w:suppressAutoHyphens/>
        <w:spacing w:after="0" w:line="240" w:lineRule="auto"/>
        <w:ind w:left="-709"/>
        <w:rPr>
          <w:rFonts w:ascii="Times New Roman" w:eastAsia="Andale Sans UI" w:hAnsi="Times New Roman" w:cs="Times New Roman"/>
          <w:kern w:val="2"/>
          <w:szCs w:val="24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kern w:val="2"/>
          <w:sz w:val="28"/>
          <w:szCs w:val="28"/>
          <w:lang w:eastAsia="ru-RU"/>
        </w:rPr>
      </w:pPr>
      <w:r w:rsidRPr="001037F9">
        <w:rPr>
          <w:rFonts w:ascii="Times New Roman" w:eastAsia="Andale Sans UI" w:hAnsi="Times New Roman" w:cs="Times New Roman"/>
          <w:b/>
          <w:bCs/>
          <w:i/>
          <w:iCs/>
          <w:kern w:val="2"/>
          <w:sz w:val="28"/>
          <w:szCs w:val="28"/>
          <w:highlight w:val="green"/>
          <w:lang w:eastAsia="ru-RU"/>
        </w:rPr>
        <w:t>Коррекция речи и речевых недостатков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Andale Sans UI" w:hAnsi="Times New Roman" w:cs="Times New Roman"/>
          <w:i/>
          <w:color w:val="000000"/>
          <w:kern w:val="2"/>
          <w:sz w:val="28"/>
          <w:szCs w:val="28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ind w:left="360" w:right="-165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ab/>
      </w:r>
      <w:r w:rsidR="009C3FD8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В 2019</w:t>
      </w:r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 учебном году в </w:t>
      </w:r>
      <w:proofErr w:type="spellStart"/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логопункт</w:t>
      </w:r>
      <w:proofErr w:type="spellEnd"/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 было зачислено 15 детей, с диагнозами;</w:t>
      </w:r>
    </w:p>
    <w:p w:rsidR="001037F9" w:rsidRPr="001037F9" w:rsidRDefault="00256250" w:rsidP="001037F9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НВОНР-  8</w:t>
      </w:r>
      <w:r w:rsidR="001037F9"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 детей</w:t>
      </w:r>
    </w:p>
    <w:p w:rsidR="001037F9" w:rsidRPr="001037F9" w:rsidRDefault="001037F9" w:rsidP="001037F9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ОНР 3 уровня с дизартрией-2 ребенка</w:t>
      </w:r>
    </w:p>
    <w:p w:rsidR="001037F9" w:rsidRPr="001037F9" w:rsidRDefault="009C3FD8" w:rsidP="001037F9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ФФН+ЛФД - 1 ребенок</w:t>
      </w:r>
    </w:p>
    <w:p w:rsidR="001037F9" w:rsidRPr="001037F9" w:rsidRDefault="001037F9" w:rsidP="001037F9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ЗПР-3 ребенка</w:t>
      </w:r>
    </w:p>
    <w:p w:rsidR="001037F9" w:rsidRPr="001037F9" w:rsidRDefault="001037F9" w:rsidP="001037F9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Синдром Дауна- 1 ребенок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ind w:left="360" w:right="-165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В течени</w:t>
      </w:r>
      <w:proofErr w:type="gramStart"/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и</w:t>
      </w:r>
      <w:proofErr w:type="gramEnd"/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 года с детьми велась индивидуальная и подгрупповая работа. В результате;</w:t>
      </w:r>
    </w:p>
    <w:tbl>
      <w:tblPr>
        <w:tblW w:w="998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709"/>
        <w:gridCol w:w="567"/>
        <w:gridCol w:w="567"/>
        <w:gridCol w:w="709"/>
        <w:gridCol w:w="567"/>
        <w:gridCol w:w="760"/>
        <w:gridCol w:w="742"/>
        <w:gridCol w:w="741"/>
        <w:gridCol w:w="741"/>
        <w:gridCol w:w="844"/>
        <w:gridCol w:w="720"/>
        <w:gridCol w:w="780"/>
        <w:gridCol w:w="970"/>
      </w:tblGrid>
      <w:tr w:rsidR="001037F9" w:rsidRPr="001037F9" w:rsidTr="001037F9"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Кол-во детей на начало года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Кол-во детей на конец  года</w:t>
            </w:r>
          </w:p>
        </w:tc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Выбыло в течени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года</w:t>
            </w:r>
          </w:p>
        </w:tc>
        <w:tc>
          <w:tcPr>
            <w:tcW w:w="260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proofErr w:type="spell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диагногз</w:t>
            </w:r>
            <w:proofErr w:type="spellEnd"/>
          </w:p>
        </w:tc>
        <w:tc>
          <w:tcPr>
            <w:tcW w:w="22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выпуск</w:t>
            </w:r>
          </w:p>
        </w:tc>
        <w:tc>
          <w:tcPr>
            <w:tcW w:w="331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направлены</w:t>
            </w:r>
          </w:p>
        </w:tc>
      </w:tr>
      <w:tr w:rsidR="001037F9" w:rsidRPr="001037F9" w:rsidTr="001037F9"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ЗПР</w:t>
            </w:r>
          </w:p>
        </w:tc>
        <w:tc>
          <w:tcPr>
            <w:tcW w:w="7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ФФН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+ 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ЛФД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НВ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ОНР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1037F9" w:rsidRPr="001037F9" w:rsidRDefault="001037F9" w:rsidP="001037F9">
            <w:pP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Синдром ДАУНА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 чистой речью</w:t>
            </w:r>
          </w:p>
        </w:tc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 улучшенной</w:t>
            </w:r>
          </w:p>
        </w:tc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Без улучшения</w:t>
            </w:r>
          </w:p>
        </w:tc>
        <w:tc>
          <w:tcPr>
            <w:tcW w:w="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В массовую школу</w:t>
            </w:r>
          </w:p>
        </w:tc>
        <w:tc>
          <w:tcPr>
            <w:tcW w:w="7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В массовые группы</w:t>
            </w:r>
          </w:p>
        </w:tc>
        <w:tc>
          <w:tcPr>
            <w:tcW w:w="7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На </w:t>
            </w:r>
            <w:proofErr w:type="spell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логопункт</w:t>
            </w:r>
            <w:proofErr w:type="spell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в  школу</w:t>
            </w:r>
          </w:p>
        </w:tc>
        <w:tc>
          <w:tcPr>
            <w:tcW w:w="9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Оставлены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в </w:t>
            </w:r>
            <w:proofErr w:type="spell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логопункте</w:t>
            </w:r>
            <w:proofErr w:type="spellEnd"/>
          </w:p>
        </w:tc>
      </w:tr>
      <w:tr w:rsidR="001037F9" w:rsidRPr="001037F9" w:rsidTr="001037F9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037F9" w:rsidRPr="001037F9" w:rsidRDefault="00256250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256250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256250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256250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256250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256250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13</w:t>
            </w:r>
          </w:p>
        </w:tc>
      </w:tr>
    </w:tbl>
    <w:p w:rsidR="001037F9" w:rsidRDefault="001037F9" w:rsidP="001037F9">
      <w:pPr>
        <w:widowControl w:val="0"/>
        <w:suppressAutoHyphens/>
        <w:spacing w:after="0" w:line="240" w:lineRule="auto"/>
        <w:ind w:right="-165"/>
        <w:rPr>
          <w:rFonts w:ascii="Times New Roman" w:eastAsia="Andale Sans UI" w:hAnsi="Times New Roman" w:cs="Times New Roman"/>
          <w:i/>
          <w:color w:val="000000"/>
          <w:kern w:val="2"/>
          <w:sz w:val="21"/>
          <w:szCs w:val="21"/>
          <w:lang w:eastAsia="ru-RU"/>
        </w:rPr>
      </w:pPr>
    </w:p>
    <w:p w:rsidR="001037F9" w:rsidRPr="00256250" w:rsidRDefault="001037F9" w:rsidP="001037F9">
      <w:pPr>
        <w:widowControl w:val="0"/>
        <w:suppressAutoHyphens/>
        <w:spacing w:after="0" w:line="240" w:lineRule="auto"/>
        <w:ind w:right="-165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</w:p>
    <w:p w:rsidR="001037F9" w:rsidRPr="001037F9" w:rsidRDefault="001037F9" w:rsidP="001037F9">
      <w:pPr>
        <w:spacing w:after="0"/>
        <w:ind w:firstLine="426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1037F9">
        <w:rPr>
          <w:rFonts w:ascii="Times New Roman" w:eastAsia="Calibri" w:hAnsi="Times New Roman" w:cs="Times New Roman"/>
          <w:b/>
          <w:sz w:val="24"/>
          <w:szCs w:val="28"/>
        </w:rPr>
        <w:t>Работа с детьми с ОВЗ.</w:t>
      </w:r>
    </w:p>
    <w:p w:rsidR="001037F9" w:rsidRPr="001037F9" w:rsidRDefault="00256250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r>
        <w:rPr>
          <w:rFonts w:ascii="Times New Roman" w:eastAsia="Calibri" w:hAnsi="Times New Roman" w:cs="Times New Roman"/>
          <w:szCs w:val="28"/>
        </w:rPr>
        <w:t>В 2019</w:t>
      </w:r>
      <w:r w:rsidR="001037F9" w:rsidRPr="001037F9">
        <w:rPr>
          <w:rFonts w:ascii="Times New Roman" w:eastAsia="Calibri" w:hAnsi="Times New Roman" w:cs="Times New Roman"/>
          <w:szCs w:val="28"/>
        </w:rPr>
        <w:t xml:space="preserve"> учебном году в МБДОУ №44 «Калинка» по результатам и рекомендациям  ЦПМПК Республики Адыгея посещают 15 детей с ОВЗ. Из них 7 детей </w:t>
      </w:r>
      <w:proofErr w:type="gramStart"/>
      <w:r w:rsidR="001037F9" w:rsidRPr="001037F9">
        <w:rPr>
          <w:rFonts w:ascii="Times New Roman" w:eastAsia="Calibri" w:hAnsi="Times New Roman" w:cs="Times New Roman"/>
          <w:szCs w:val="28"/>
        </w:rPr>
        <w:t>–в</w:t>
      </w:r>
      <w:proofErr w:type="gramEnd"/>
      <w:r w:rsidR="001037F9" w:rsidRPr="001037F9">
        <w:rPr>
          <w:rFonts w:ascii="Times New Roman" w:eastAsia="Calibri" w:hAnsi="Times New Roman" w:cs="Times New Roman"/>
          <w:szCs w:val="28"/>
        </w:rPr>
        <w:t>оспитанники МБДОУ №44 «Калинка» и 8 детей, приходящих на консультативный логопедический пункт.</w:t>
      </w:r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r w:rsidRPr="001037F9">
        <w:rPr>
          <w:rFonts w:ascii="Times New Roman" w:eastAsia="Calibri" w:hAnsi="Times New Roman" w:cs="Times New Roman"/>
          <w:szCs w:val="28"/>
        </w:rPr>
        <w:t>В МБДОУ №44 «Калинка» имеются следующие специалисты для работы с детьми дошкольного возраста: учитель-логопед (1 ставка), педагог-психолог (1,0 ставки), руководитель по физическому воспитанию (0,5 ставки), музыкальный руководитель (1 ставка).</w:t>
      </w:r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r w:rsidRPr="001037F9">
        <w:rPr>
          <w:rFonts w:ascii="Times New Roman" w:eastAsia="Calibri" w:hAnsi="Times New Roman" w:cs="Times New Roman"/>
          <w:szCs w:val="28"/>
        </w:rPr>
        <w:t xml:space="preserve">По заключениям ЦПМПК РА специалистами учреждения  была разработана адаптированная образовательная коррекционно-развивающая программа для работы с детьми с ОВЗ. Данная программа направлена на развитие личности ребенка с ОВЗ, на его позитивную социализацию и индивидуализацию и предполагает конкретизацию задач дошкольного образования с учетом особых образовательных потребностей ребенка с ОВЗ. Адаптированная образовательная коррекционно-развивающая программа (АОКРП) для работы с детьми с ОВЗ составлена в соответствии с требованиями ФГОС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ДОк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 структуре образовательной программы дошкольного образования и к организации образования детей дошкольного возраста с ОВЗ. АОКРП предполагает комплексность подхода, обеспечивая развитие ребенка с ОВЗ во всех пяти взаимодополняющих образовательных областях. Каждым специалистом ДОУ были разработаны коррекционно-развивающие программы для развития и обучения детей с ОВЗ: учителем-логопедом, воспитателем группы, педагогом-психологом, инструктором по физической культуре, музыкальным руководителем.</w:t>
      </w:r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r w:rsidRPr="001037F9">
        <w:rPr>
          <w:rFonts w:ascii="Times New Roman" w:eastAsia="Calibri" w:hAnsi="Times New Roman" w:cs="Times New Roman"/>
          <w:szCs w:val="28"/>
        </w:rPr>
        <w:t>Образовательная деятельность для воспитанников с ОВЗ осуществляется через совместную образовательную деятельность с другими воспитанниками и через индивидуальные  и подгрупповые коррекционно-развивающие занятия со специалистами ДОУ. У детей с ОВЗ полный режим обучения, кроме ребенка-инвалида с РАС, у которого неполный режим обучения. Образовательная деятельность осуществляется через занятия с педагогами по разработанной сетке НОД.</w:t>
      </w:r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r w:rsidRPr="001037F9">
        <w:rPr>
          <w:rFonts w:ascii="Times New Roman" w:eastAsia="Calibri" w:hAnsi="Times New Roman" w:cs="Times New Roman"/>
          <w:szCs w:val="28"/>
        </w:rPr>
        <w:t xml:space="preserve">Индивидуальные занятия с учителем-логопедом проводятся по составленной программе индивидуальных логопедических занятий для детей с ОВЗ (РАС, ЗПР, УО) на основе «Адаптированной образовательной программы для работы с детьми 4-7 лет с ОВЗ» автора-составителя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Ю.А.Афонькиной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, З. П.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Себрукович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, О. В. Бороздина. Также в нее были включены элементы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пластилинотерапии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, моделирования,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биоэнергопластике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 из  методического пособия «Инновационная мастерская логопеда» М. А. Ежовой, И. В.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Гусаковская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; методические рекомендации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Кучмезовой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 Н. В. «Формирование элементарных навыков звукопроизношения у ребенка с ОВЗ».</w:t>
      </w:r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proofErr w:type="gramStart"/>
      <w:r w:rsidRPr="001037F9">
        <w:rPr>
          <w:rFonts w:ascii="Times New Roman" w:eastAsia="Calibri" w:hAnsi="Times New Roman" w:cs="Times New Roman"/>
          <w:szCs w:val="28"/>
        </w:rPr>
        <w:t>Индивидуальные коррекционно-развивающие занятия с педагогом-психологом проводятся по программе коррекционно-развивающих занятий для детей с ОВЗ (ЗПР, РАС, УО) и по программе психолого-педагогического сопровождения «особых детей» (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гиперактивные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, агрессивные, аутичные, тревожные), составленных на основе «Адаптированной образовательной программы для работы с детьми 4-7 лет с ОВЗ»  автора-составителя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Ю.А.Афонькиной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, З. П.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Себрукович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>, О. В. Бороздина.</w:t>
      </w:r>
      <w:proofErr w:type="gramEnd"/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r w:rsidRPr="001037F9">
        <w:rPr>
          <w:rFonts w:ascii="Times New Roman" w:eastAsia="Calibri" w:hAnsi="Times New Roman" w:cs="Times New Roman"/>
          <w:szCs w:val="28"/>
        </w:rPr>
        <w:t xml:space="preserve">В нашем МБДОУ №44 «Калинка» создана </w:t>
      </w:r>
      <w:r w:rsidR="00256250">
        <w:rPr>
          <w:rFonts w:ascii="Times New Roman" w:eastAsia="Calibri" w:hAnsi="Times New Roman" w:cs="Times New Roman"/>
          <w:szCs w:val="28"/>
        </w:rPr>
        <w:t>ресурсная</w:t>
      </w:r>
      <w:r w:rsidRPr="001037F9">
        <w:rPr>
          <w:rFonts w:ascii="Times New Roman" w:eastAsia="Calibri" w:hAnsi="Times New Roman" w:cs="Times New Roman"/>
          <w:szCs w:val="28"/>
        </w:rPr>
        <w:t xml:space="preserve"> комната, где находятся различные дидактические пособия, методические пособия, игровое и интерактивное оборудование для детей с ОВЗ (логические кубики, мозаика,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пазлы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>, пирамидки, методика «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Монтесори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>»</w:t>
      </w:r>
      <w:proofErr w:type="gramStart"/>
      <w:r w:rsidRPr="001037F9">
        <w:rPr>
          <w:rFonts w:ascii="Times New Roman" w:eastAsia="Calibri" w:hAnsi="Times New Roman" w:cs="Times New Roman"/>
          <w:szCs w:val="28"/>
        </w:rPr>
        <w:t xml:space="preserve"> ,</w:t>
      </w:r>
      <w:proofErr w:type="gramEnd"/>
      <w:r w:rsidRPr="001037F9">
        <w:rPr>
          <w:rFonts w:ascii="Times New Roman" w:eastAsia="Calibri" w:hAnsi="Times New Roman" w:cs="Times New Roman"/>
          <w:szCs w:val="28"/>
        </w:rPr>
        <w:t xml:space="preserve"> шариковый столик, магнитная доска, шнуровка и др.) и «уголок уединения».</w:t>
      </w:r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r w:rsidRPr="001037F9">
        <w:rPr>
          <w:rFonts w:ascii="Times New Roman" w:eastAsia="Calibri" w:hAnsi="Times New Roman" w:cs="Times New Roman"/>
          <w:szCs w:val="28"/>
        </w:rPr>
        <w:t>На базе МБДОУ №44 «Калинка» ведется консультативный пункт для родителей (опекунов) детей дошкольного возраста, где они могут получить помощь специалистов ДОУ по различным возникающим вопросам и ситуациям.</w:t>
      </w:r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r w:rsidRPr="001037F9">
        <w:rPr>
          <w:rFonts w:ascii="Times New Roman" w:eastAsia="Calibri" w:hAnsi="Times New Roman" w:cs="Times New Roman"/>
          <w:szCs w:val="28"/>
        </w:rPr>
        <w:t xml:space="preserve">Для дальнейшего обучения и воспитания детей с ОВЗ нужно </w:t>
      </w:r>
      <w:r w:rsidR="00CF71C7">
        <w:rPr>
          <w:rFonts w:ascii="Times New Roman" w:eastAsia="Calibri" w:hAnsi="Times New Roman" w:cs="Times New Roman"/>
          <w:szCs w:val="28"/>
        </w:rPr>
        <w:t>обновить</w:t>
      </w:r>
      <w:r w:rsidRPr="001037F9">
        <w:rPr>
          <w:rFonts w:ascii="Times New Roman" w:eastAsia="Calibri" w:hAnsi="Times New Roman" w:cs="Times New Roman"/>
          <w:szCs w:val="28"/>
        </w:rPr>
        <w:t xml:space="preserve"> дидактические материалы по диагнозам детей, улучшить специальные технические средства обучения для коллективного и индивидуального пользования, приобрести дополнительные специальные учебные пособия и методические разработки, больше привлекать родителей таких детей к совместной работе</w:t>
      </w:r>
      <w:r w:rsidR="00CF71C7">
        <w:rPr>
          <w:rFonts w:ascii="Times New Roman" w:eastAsia="Calibri" w:hAnsi="Times New Roman" w:cs="Times New Roman"/>
          <w:szCs w:val="28"/>
        </w:rPr>
        <w:t>.</w:t>
      </w:r>
    </w:p>
    <w:p w:rsidR="00E232DE" w:rsidRDefault="00E232DE" w:rsidP="00E232D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82B42" w:rsidRPr="00284702" w:rsidRDefault="00F82B42" w:rsidP="00F82B42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 w:rsidRPr="00BE7418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 xml:space="preserve">Финансово </w:t>
      </w:r>
      <w:proofErr w:type="gramStart"/>
      <w:r w:rsidRPr="00BE7418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-х</w:t>
      </w:r>
      <w:proofErr w:type="gramEnd"/>
      <w:r w:rsidRPr="00BE7418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озяйственная деятельность МБДОУ</w:t>
      </w:r>
    </w:p>
    <w:p w:rsidR="00F82B42" w:rsidRDefault="00F82B42" w:rsidP="00E232D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E232DE" w:rsidRPr="00E232DE" w:rsidRDefault="00E232DE" w:rsidP="00E232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</w:rPr>
      </w:pPr>
      <w:r w:rsidRPr="00E232DE">
        <w:rPr>
          <w:rFonts w:ascii="Times New Roman" w:eastAsia="Calibri" w:hAnsi="Times New Roman" w:cs="Times New Roman"/>
          <w:b/>
          <w:sz w:val="18"/>
        </w:rPr>
        <w:t>ОТЧЕТ</w:t>
      </w:r>
    </w:p>
    <w:p w:rsidR="00E232DE" w:rsidRPr="00E232DE" w:rsidRDefault="00E232DE" w:rsidP="00E232D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E232DE">
        <w:rPr>
          <w:rFonts w:ascii="Times New Roman" w:eastAsia="Calibri" w:hAnsi="Times New Roman" w:cs="Times New Roman"/>
        </w:rPr>
        <w:t>О результатах деятельности и муниципального учреждения</w:t>
      </w:r>
    </w:p>
    <w:p w:rsidR="00E232DE" w:rsidRPr="00E232DE" w:rsidRDefault="00E232DE" w:rsidP="00E232D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E232DE">
        <w:rPr>
          <w:rFonts w:ascii="Times New Roman" w:eastAsia="Calibri" w:hAnsi="Times New Roman" w:cs="Times New Roman"/>
        </w:rPr>
        <w:t>и об использовании закрепленного за ним имущества</w:t>
      </w:r>
    </w:p>
    <w:p w:rsidR="00E232DE" w:rsidRPr="00E232DE" w:rsidRDefault="00E232DE" w:rsidP="00E232DE">
      <w:pPr>
        <w:jc w:val="center"/>
        <w:rPr>
          <w:rFonts w:ascii="Times New Roman" w:eastAsia="Calibri" w:hAnsi="Times New Roman" w:cs="Times New Roman"/>
        </w:rPr>
      </w:pPr>
      <w:r w:rsidRPr="00E232DE">
        <w:rPr>
          <w:rFonts w:ascii="Times New Roman" w:eastAsia="Calibri" w:hAnsi="Times New Roman" w:cs="Times New Roman"/>
        </w:rPr>
        <w:t>за 2019 год</w:t>
      </w:r>
    </w:p>
    <w:tbl>
      <w:tblPr>
        <w:tblpPr w:leftFromText="180" w:rightFromText="180" w:vertAnchor="text" w:horzAnchor="margin" w:tblpXSpec="center" w:tblpY="139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3855"/>
        <w:gridCol w:w="1842"/>
        <w:gridCol w:w="284"/>
        <w:gridCol w:w="3827"/>
      </w:tblGrid>
      <w:tr w:rsidR="00E232DE" w:rsidRPr="00E232DE" w:rsidTr="00B77355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№ 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</w:t>
            </w:r>
            <w:proofErr w:type="gramEnd"/>
            <w:r w:rsidRPr="00E232D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/п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Единица измерения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Отчетные данные</w:t>
            </w:r>
          </w:p>
        </w:tc>
      </w:tr>
      <w:tr w:rsidR="00E232DE" w:rsidRPr="00E232DE" w:rsidTr="00B7735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</w:tr>
      <w:tr w:rsidR="00E232DE" w:rsidRPr="00E232DE" w:rsidTr="00B77355">
        <w:trPr>
          <w:cantSplit/>
          <w:trHeight w:val="240"/>
        </w:trPr>
        <w:tc>
          <w:tcPr>
            <w:tcW w:w="103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Раздел 1 «Общие сведения об учреждении»</w:t>
            </w:r>
          </w:p>
        </w:tc>
      </w:tr>
      <w:tr w:rsidR="00E232DE" w:rsidRPr="00E232DE" w:rsidTr="00B77355">
        <w:trPr>
          <w:cantSplit/>
          <w:trHeight w:val="9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Перечень видов деятельности (с указанием основных видов деятельности и иных видов деятельности, не являющихся основными), которые учреждение вправе осуществлять в соответствии с его учредительными документами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ОКВЭД-85.11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Дошкольное образование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E232DE" w:rsidRPr="00E232DE" w:rsidTr="00B77355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Перечень услуг (работ), которые оказываются потребителям за плату в случаях, предусмотренных нормативными правовыми (правовыми) актами с указанием потребителей указанных услуг (работ)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Предоставление общедоступного дошкольного образования.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Прием заявлений, постановка на учет и зачисление детей в образовательное учреждение, реализующее основную образовательную программу дошкольного образования.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Зачисление в образовательное учреждение  </w:t>
            </w:r>
          </w:p>
        </w:tc>
      </w:tr>
      <w:tr w:rsidR="00E232DE" w:rsidRPr="00E232DE" w:rsidTr="00B77355">
        <w:trPr>
          <w:cantSplit/>
          <w:trHeight w:val="10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Перечень документов (с указанием номеров, даты выдачи и срока действия), на основании которых учреждение осуществляет деятельность (свидетельство о государственной регистрации учреждения, лицензии и другие разрешительные документы)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Устав МБДОУ №44 зарегистрирован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20.04.2017г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Изменения в Устав 03.12.2018 г. 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Лицензия от 08.11.2013г. Регистр. № 1016 серия 01Л01 0000069 (бессрочная)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ОГРН от 09.12.2011г. серия 01 № 000789925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ИНН от 03.07.2000 г. серия 01 № 0007481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Санитарно-эпидемиологическое заключение от </w:t>
            </w: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22.04.2015г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№ 2609700 (5 лет)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Свидетельство о внесении в реестр Муниципального имущества Майкопского района оперативное управление на здание ДОУ № 44 от 18.04.2001г №00104053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Свидетельство о государственной регистрации прав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а-</w:t>
            </w:r>
            <w:proofErr w:type="gramEnd"/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постоянное бессрочное пользование земельным участком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от 03.09.2012 г. серия 01-АА  № 438455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Свидетельство о государственной регистрации прав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а-</w:t>
            </w:r>
            <w:proofErr w:type="gramEnd"/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здание детского сада </w:t>
            </w: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от 02.09.2013г. серия 01-АА 520024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Свидетельство о государственной регистрации прав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а-</w:t>
            </w:r>
            <w:proofErr w:type="gramEnd"/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здание котельной </w:t>
            </w: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от 02.09.2013г. серия01-АА 520025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Свидетельство о государственной регистрации прав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а-</w:t>
            </w:r>
            <w:proofErr w:type="gramEnd"/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здание прачечной </w:t>
            </w: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от 02.09.2013г. серия 01-АА 520023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Трудовой договор от </w:t>
            </w: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04.08.2009г. б/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н</w:t>
            </w:r>
            <w:proofErr w:type="gramEnd"/>
          </w:p>
        </w:tc>
      </w:tr>
      <w:tr w:rsidR="00E232DE" w:rsidRPr="00E232DE" w:rsidTr="00B77355">
        <w:trPr>
          <w:cantSplit/>
          <w:trHeight w:val="9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Количество штатных единиц учреждения (указываются данные о количественном составе и квалификации сотрудников учреждения, на начало и на конец отчетного года.</w:t>
            </w:r>
            <w:proofErr w:type="gramEnd"/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случае изменения количества штатных единиц учреждения указываются причины, приведшие к их изменению на конец отчетного периода.)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Ставок единиц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человек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29,5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24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Педагоги: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Первая </w:t>
            </w:r>
            <w:proofErr w:type="spellStart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квал</w:t>
            </w:r>
            <w:proofErr w:type="spellEnd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. катег.-4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Соответствие 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занимаемой</w:t>
            </w:r>
            <w:proofErr w:type="gramEnd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 должности-</w:t>
            </w: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чел.</w:t>
            </w:r>
          </w:p>
        </w:tc>
      </w:tr>
      <w:tr w:rsidR="00E232DE" w:rsidRPr="00E232DE" w:rsidTr="00B77355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Средняя заработная плата сотрудников учреждения, в том числе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17362,97</w:t>
            </w:r>
          </w:p>
        </w:tc>
      </w:tr>
      <w:tr w:rsidR="00E232DE" w:rsidRPr="00E232DE" w:rsidTr="00B77355">
        <w:trPr>
          <w:cantSplit/>
          <w:trHeight w:val="6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средняя заработная плата основного персонала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17457,98</w:t>
            </w:r>
          </w:p>
        </w:tc>
      </w:tr>
      <w:tr w:rsidR="00E232DE" w:rsidRPr="00E232DE" w:rsidTr="00B77355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средняя заработная плата руководителя учреждения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28541,67</w:t>
            </w:r>
          </w:p>
        </w:tc>
      </w:tr>
      <w:tr w:rsidR="00E232DE" w:rsidRPr="00E232DE" w:rsidTr="00B77355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Количество свободных вакансий на начало и конец отчетного периода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нет</w:t>
            </w:r>
          </w:p>
        </w:tc>
      </w:tr>
      <w:tr w:rsidR="00E232DE" w:rsidRPr="00E232DE" w:rsidTr="00B77355">
        <w:trPr>
          <w:cantSplit/>
          <w:trHeight w:val="360"/>
        </w:trPr>
        <w:tc>
          <w:tcPr>
            <w:tcW w:w="103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Раздел 2 «Результат деятельности учреждения»</w:t>
            </w:r>
          </w:p>
        </w:tc>
      </w:tr>
      <w:tr w:rsidR="00E232DE" w:rsidRPr="00E232DE" w:rsidTr="00B77355">
        <w:trPr>
          <w:cantSplit/>
          <w:trHeight w:val="140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Изменение (увеличение, уменьшение) балансовой (остаточной) стоимости нефинансовых активов относительно предыдущего отчетного года (в процентах)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%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Балансовая        +0.</w:t>
            </w: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val="en-US" w:eastAsia="ru-RU"/>
              </w:rPr>
              <w:t>4</w:t>
            </w: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 %___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 Остаточная       - 5.</w:t>
            </w: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val="en-US" w:eastAsia="ru-RU"/>
              </w:rPr>
              <w:t>6</w:t>
            </w: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 %</w:t>
            </w:r>
          </w:p>
        </w:tc>
      </w:tr>
      <w:tr w:rsidR="00E232DE" w:rsidRPr="00E232DE" w:rsidTr="00B77355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E232DE" w:rsidRPr="00E232DE" w:rsidTr="00B77355">
        <w:trPr>
          <w:cantSplit/>
          <w:trHeight w:val="14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Изменения (увеличение, уменьшение) дебиторской и кредиторской задолженности учреждения в разрезе поступлений (выплат), предусмотренных планом финансово-хозяйственной деятельности учреждения относительно предыдущего отчетного года (в процентах) с указанием причин образования просроченной кредиторской задолженности, а также дебиторской задолженности, нереальной к взысканию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%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E232DE" w:rsidRPr="00E232DE" w:rsidTr="00B77355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Суммы доходов, полученных учреждением от оказания платных услуг (выполнения работ)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val="en-US"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806</w:t>
            </w:r>
            <w:r w:rsidRPr="00E232DE">
              <w:rPr>
                <w:rFonts w:ascii="Times New Roman" w:eastAsia="Times New Roman" w:hAnsi="Times New Roman" w:cs="Times New Roman"/>
                <w:sz w:val="20"/>
                <w:lang w:val="en-US" w:eastAsia="ru-RU"/>
              </w:rPr>
              <w:t>747.13</w:t>
            </w:r>
          </w:p>
        </w:tc>
      </w:tr>
      <w:tr w:rsidR="00E232DE" w:rsidRPr="00E232DE" w:rsidTr="00B77355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Цены (тарифы) на платные услуги (работы), оказываемые потребителям (в динамике в течение отчетного периода)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1200,0</w:t>
            </w:r>
          </w:p>
        </w:tc>
      </w:tr>
      <w:tr w:rsidR="00E232DE" w:rsidRPr="00E232DE" w:rsidTr="00B77355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Общее количество потребителей, воспользовавшихся услугами (работами) учреждения (в том числе платными для потребителей)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Чел.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</w:t>
            </w:r>
          </w:p>
        </w:tc>
      </w:tr>
      <w:tr w:rsidR="00E232DE" w:rsidRPr="00E232DE" w:rsidTr="00B77355">
        <w:trPr>
          <w:cantSplit/>
          <w:trHeight w:val="79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Количество жалоб потребителей и принятые по результатам их рассмотрения меры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E232DE" w:rsidRPr="00E232DE" w:rsidTr="00B77355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Информация о проверках деятельности учреждения, проведенных уполномоченными органами и организациями, с указанием тем проверок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ПЧ-13 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к</w:t>
            </w:r>
            <w:proofErr w:type="gramEnd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/о №2 п. Каменномостский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Проверка технического состояния  пожарного гидранта </w:t>
            </w:r>
            <w:proofErr w:type="spellStart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протовопожарного</w:t>
            </w:r>
            <w:proofErr w:type="spellEnd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 водоема 16.10.2019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b/>
                <w:sz w:val="20"/>
                <w:u w:val="single"/>
                <w:lang w:eastAsia="ru-RU"/>
              </w:rPr>
              <w:t>Замечаний нет</w:t>
            </w:r>
          </w:p>
        </w:tc>
      </w:tr>
      <w:tr w:rsidR="00E232DE" w:rsidRPr="00E232DE" w:rsidTr="00B77355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Показатели исполнения учреждением муниципального задания (характеристика причин отклонения от запланированных значений, утвержденных в муниципальном задании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%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1.Доля воспитанников, освоивших программу дошкольного образования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Плановое:- 85%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Фактически:-91%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2. Уровень квалификации педагогических работников: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Доля аттестованных педагогов-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Плановое не менее 98%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Фактически- 90%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(1 педагог без стажа работы)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 Доля родителей (законных представителей) удовлетворенных качеством и доступностью услуги,  от общего числа опрошенных-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Планово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е-</w:t>
            </w:r>
            <w:proofErr w:type="gramEnd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 не менее 80 %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Фактически -95 %</w:t>
            </w:r>
          </w:p>
          <w:p w:rsidR="00E232DE" w:rsidRPr="00E232DE" w:rsidRDefault="00E232DE" w:rsidP="00E232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</w:rPr>
            </w:pPr>
            <w:r w:rsidRPr="00E232DE">
              <w:rPr>
                <w:rFonts w:ascii="Calibri" w:eastAsia="Calibri" w:hAnsi="Calibri" w:cs="Times New Roman"/>
                <w:sz w:val="20"/>
              </w:rPr>
              <w:t>4</w:t>
            </w:r>
            <w:r w:rsidRPr="00E232DE">
              <w:rPr>
                <w:rFonts w:ascii="Times New Roman" w:eastAsia="Calibri" w:hAnsi="Times New Roman" w:cs="Times New Roman"/>
                <w:sz w:val="20"/>
              </w:rPr>
              <w:t xml:space="preserve">. Средняя  заработная плата  педагогических работников </w:t>
            </w:r>
          </w:p>
          <w:p w:rsidR="00E232DE" w:rsidRPr="00E232DE" w:rsidRDefault="00E232DE" w:rsidP="00E232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u w:val="single"/>
              </w:rPr>
            </w:pPr>
            <w:r w:rsidRPr="00E232DE">
              <w:rPr>
                <w:rFonts w:ascii="Times New Roman" w:eastAsia="Calibri" w:hAnsi="Times New Roman" w:cs="Times New Roman"/>
                <w:sz w:val="20"/>
                <w:u w:val="single"/>
              </w:rPr>
              <w:t>Плановая- 100%</w:t>
            </w:r>
          </w:p>
          <w:p w:rsidR="00E232DE" w:rsidRPr="00E232DE" w:rsidRDefault="00E232DE" w:rsidP="00E232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</w:rPr>
            </w:pPr>
            <w:r w:rsidRPr="00E232DE">
              <w:rPr>
                <w:rFonts w:ascii="Times New Roman" w:eastAsia="Calibri" w:hAnsi="Times New Roman" w:cs="Times New Roman"/>
                <w:sz w:val="20"/>
                <w:u w:val="single"/>
              </w:rPr>
              <w:t>Фактическая- 92 %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E232DE" w:rsidRPr="00E232DE" w:rsidTr="00B77355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Для бюджетных учреждений дополнительно: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E232DE" w:rsidRPr="00E232DE" w:rsidTr="00B77355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Суммы кассовых и плановых поступлений (с учетом возвратов) в разрезе поступлений, предусмотренных планом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Руб.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E232DE" w:rsidRPr="00E232DE" w:rsidTr="00B77355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Суммы кассовых и плановых выплат (с учетом восстановленных кассовых выплат) в разрезе выплат, предусмотренных планом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Муниципальное задание: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Плановые- _</w:t>
            </w: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7348607,95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Кассовые -_</w:t>
            </w: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7262210,00</w:t>
            </w: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______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Субсидии на иные цели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 :</w:t>
            </w:r>
            <w:proofErr w:type="gramEnd"/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Плановые-</w:t>
            </w: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64500,00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Кассовые-</w:t>
            </w: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61933,50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Приносящие доход деятельности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 :</w:t>
            </w:r>
            <w:proofErr w:type="gramEnd"/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Плановые-</w:t>
            </w: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814391,74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исполнение-</w:t>
            </w: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806747,13</w:t>
            </w:r>
          </w:p>
        </w:tc>
      </w:tr>
      <w:tr w:rsidR="00E232DE" w:rsidRPr="00E232DE" w:rsidTr="00B7735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Для казенных учреждений дополнительно: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E232DE" w:rsidRPr="00E232DE" w:rsidTr="00B77355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Показатели кассового исполнения бюджетной сметы учреждения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</w:tr>
      <w:tr w:rsidR="00E232DE" w:rsidRPr="00E232DE" w:rsidTr="00B77355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Показатели доведенных учреждению лимитов бюджетных обязательств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</w:tr>
      <w:tr w:rsidR="00E232DE" w:rsidRPr="00E232DE" w:rsidTr="00B77355">
        <w:trPr>
          <w:cantSplit/>
          <w:trHeight w:val="360"/>
        </w:trPr>
        <w:tc>
          <w:tcPr>
            <w:tcW w:w="103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Раздел 3 «Использование имущества, закрепленного за учреждением»</w:t>
            </w:r>
          </w:p>
        </w:tc>
      </w:tr>
      <w:tr w:rsidR="00E232DE" w:rsidRPr="00E232DE" w:rsidTr="00B77355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На конец отчетного периода</w:t>
            </w:r>
          </w:p>
        </w:tc>
      </w:tr>
      <w:tr w:rsidR="00E232DE" w:rsidRPr="00E232DE" w:rsidTr="00B77355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балансовая (остаточная) стоимость недвижимого имущества, находящегося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Руб.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Балансовая: 3825900,14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Остаточная: 1956496,36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E232DE" w:rsidRPr="00E232DE" w:rsidTr="00B77355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балансовая (остаточная) стоимость недвижимого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E232DE" w:rsidRPr="00E232DE" w:rsidTr="00B77355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балансовая (остаточная) стоимость недвижимого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E232DE" w:rsidRPr="00E232DE" w:rsidTr="00B77355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балансовая (остаточная) стоимость иного движимого имущества, находящегося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Балансовая: 1180779,12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Остаточная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 :</w:t>
            </w:r>
            <w:proofErr w:type="gramEnd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_47335,36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E232DE" w:rsidRPr="00E232DE" w:rsidTr="00B77355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балансовая (остаточная) стоимость 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E232DE" w:rsidRPr="00E232DE" w:rsidTr="00B77355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балансовая (остаточная) стоимость 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. Руб.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E232DE" w:rsidRPr="00E232DE" w:rsidTr="00B77355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площадь объектов недвижимого имущества, находящегося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Кв. м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5209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694,3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37,4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29,3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Свидетельство о государственной регистрации и права 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-з</w:t>
            </w:r>
            <w:proofErr w:type="gramEnd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емельный участок 01-АА 438455 от 03.09.2012 г.(5209 </w:t>
            </w:r>
            <w:proofErr w:type="spellStart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кв.м</w:t>
            </w:r>
            <w:proofErr w:type="spellEnd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.)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Свидетельство о государственной регистрации и прав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а-</w:t>
            </w:r>
            <w:proofErr w:type="gramEnd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 здание детского сада     01-АА 520023 от 02.09.2013 г.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(694,3 кв. м)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Свидетельство о государственной регистрации и прав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а-</w:t>
            </w:r>
            <w:proofErr w:type="gramEnd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 здание 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Прачечной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01-АА 520024 от 02.09.13 г.</w:t>
            </w: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(37,4 кв. м) 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Свидетельство о государственной регистрации и прав</w:t>
            </w:r>
            <w:proofErr w:type="gramStart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а-</w:t>
            </w:r>
            <w:proofErr w:type="gramEnd"/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 здание  котельной  01-АА 520025 от 02.09.13 г.</w:t>
            </w: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(29,3 кв. м)</w:t>
            </w:r>
          </w:p>
        </w:tc>
      </w:tr>
      <w:tr w:rsidR="00E232DE" w:rsidRPr="00E232DE" w:rsidTr="00B77355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площадь объектов недвижимого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Кв. м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E232DE" w:rsidRPr="00E232DE" w:rsidTr="00B77355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площадь объектов недвижимого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Кв. м.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E232DE" w:rsidRPr="00E232DE" w:rsidTr="00B77355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Количество объектов недвижимого имущества, находящегося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Шт.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</w:tr>
      <w:tr w:rsidR="00E232DE" w:rsidRPr="00E232DE" w:rsidTr="00B77355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Объем средств, полученных в отчетном году от распоряжения в установленном порядке имуществом, находящимся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Руб.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E232DE" w:rsidRPr="00E232DE" w:rsidTr="00B7735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Для бюджетных учреждений дополнительно: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E232DE" w:rsidRPr="00E232DE" w:rsidTr="00B77355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балансовая (остаточная) стоимость недвижимого имущества, списанного учреждением в отчетном году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E232DE" w:rsidRPr="00E232DE" w:rsidTr="00B77355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балансовая (остаточная) стоимость недвижимого имущества, приобретенного учреждением в отчетном году за счет средств, выделенных администрацией МО «Майкопский район» на указанные цели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E232DE" w:rsidRPr="00E232DE" w:rsidTr="00B77355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балансовая (остаточная) стоимость недвижимого имущества, приобретенного учреждением в отчетном году за счет доходов, полученных от платных услуг и иной приносящей доход деятельности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.Руб.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E232DE" w:rsidRPr="00E232DE" w:rsidTr="00B77355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балансовая (остаточная) стоимость особо ценного движимого имущества, находящегося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. Руб.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Балансовая_272529,81</w:t>
            </w:r>
          </w:p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Остаточная  -041944,58</w:t>
            </w:r>
          </w:p>
        </w:tc>
      </w:tr>
      <w:tr w:rsidR="00E232DE" w:rsidRPr="00E232DE" w:rsidTr="00B77355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балансовая (остаточная) стоимость особо ценного движимого имущества, приобретенного учреждением в отчетном году за счет средств, выделенных администрацией    МО «Майкопский район» на указанные цели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</w:tr>
      <w:tr w:rsidR="00E232DE" w:rsidRPr="00E232DE" w:rsidTr="00B77355">
        <w:trPr>
          <w:cantSplit/>
          <w:trHeight w:val="8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балансовая (остаточная) стоимость особо ценного движимого имущества, приобретенного учреждением в отчетном году за счет доходов, полученных от платных услуг и иной приносящей доход деятельности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E232DE" w:rsidRPr="00E232DE" w:rsidTr="00B77355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Общая балансовая (остаточная) стоимость особо ценного движимого имущества, списанного учреждением в отчетном году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Руб.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2DE" w:rsidRPr="00E232DE" w:rsidRDefault="00E232DE" w:rsidP="00E23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232DE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</w:tbl>
    <w:p w:rsidR="00E232DE" w:rsidRPr="00E232DE" w:rsidRDefault="00E232DE" w:rsidP="00E232DE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ind w:right="-165"/>
        <w:rPr>
          <w:rFonts w:ascii="Times New Roman" w:eastAsia="Andale Sans UI" w:hAnsi="Times New Roman" w:cs="Times New Roman"/>
          <w:b/>
          <w:bCs/>
          <w:i/>
          <w:color w:val="000000"/>
          <w:kern w:val="2"/>
          <w:sz w:val="21"/>
          <w:szCs w:val="21"/>
          <w:lang w:eastAsia="ru-RU"/>
        </w:rPr>
      </w:pP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Заключение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Рассмотрев  и проанализировав работу всего педагогического коллект</w:t>
      </w:r>
      <w:r w:rsidR="00CF71C7">
        <w:rPr>
          <w:rFonts w:ascii="Times New Roman" w:hAnsi="Times New Roman" w:cs="Times New Roman"/>
          <w:sz w:val="24"/>
          <w:szCs w:val="32"/>
        </w:rPr>
        <w:t>ива МБДОУ № 44 «Калинка» за 2019</w:t>
      </w:r>
      <w:r w:rsidRPr="001037F9">
        <w:rPr>
          <w:rFonts w:ascii="Times New Roman" w:hAnsi="Times New Roman" w:cs="Times New Roman"/>
          <w:sz w:val="24"/>
          <w:szCs w:val="32"/>
        </w:rPr>
        <w:t xml:space="preserve"> учебный год, можно считать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 xml:space="preserve"> ,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 xml:space="preserve"> что работа прошла успешно, поставленные задачи были достигнуты. На основании выводов и результатов анализа деятельно</w:t>
      </w:r>
      <w:r w:rsidR="00A51433">
        <w:rPr>
          <w:rFonts w:ascii="Times New Roman" w:hAnsi="Times New Roman" w:cs="Times New Roman"/>
          <w:sz w:val="24"/>
          <w:szCs w:val="32"/>
        </w:rPr>
        <w:t>сти учреждения на следующий 2020</w:t>
      </w:r>
      <w:r w:rsidRPr="001037F9">
        <w:rPr>
          <w:rFonts w:ascii="Times New Roman" w:hAnsi="Times New Roman" w:cs="Times New Roman"/>
          <w:sz w:val="24"/>
          <w:szCs w:val="32"/>
        </w:rPr>
        <w:t xml:space="preserve"> учебный год были поставлены следующие годовые цели и задачи.</w:t>
      </w:r>
    </w:p>
    <w:p w:rsidR="001037F9" w:rsidRPr="001037F9" w:rsidRDefault="001037F9" w:rsidP="001037F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  <w:r w:rsidRPr="001037F9">
        <w:rPr>
          <w:rFonts w:ascii="Times New Roman" w:eastAsia="Calibri" w:hAnsi="Times New Roman" w:cs="Times New Roman"/>
          <w:b/>
          <w:i/>
          <w:sz w:val="24"/>
          <w:szCs w:val="32"/>
          <w:highlight w:val="cyan"/>
          <w:u w:val="single"/>
        </w:rPr>
        <w:t>Цель работы МБ ДОУ</w:t>
      </w:r>
      <w:r w:rsidRPr="001037F9">
        <w:rPr>
          <w:rFonts w:ascii="Times New Roman" w:eastAsia="Calibri" w:hAnsi="Times New Roman" w:cs="Times New Roman"/>
          <w:b/>
          <w:sz w:val="24"/>
          <w:szCs w:val="32"/>
          <w:highlight w:val="cyan"/>
        </w:rPr>
        <w:t>:</w:t>
      </w:r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sz w:val="24"/>
          <w:szCs w:val="32"/>
        </w:rPr>
        <w:t>Продолжать работу по реализации 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</w:p>
    <w:p w:rsidR="001037F9" w:rsidRPr="001037F9" w:rsidRDefault="00CF71C7" w:rsidP="001037F9">
      <w:pPr>
        <w:spacing w:after="0"/>
        <w:ind w:firstLine="567"/>
        <w:rPr>
          <w:rFonts w:ascii="Times New Roman" w:hAnsi="Times New Roman" w:cs="Times New Roman"/>
          <w:b/>
          <w:sz w:val="28"/>
          <w:szCs w:val="32"/>
          <w:u w:val="single"/>
        </w:rPr>
      </w:pPr>
      <w:r>
        <w:rPr>
          <w:rFonts w:ascii="Times New Roman" w:hAnsi="Times New Roman" w:cs="Times New Roman"/>
          <w:b/>
          <w:sz w:val="28"/>
          <w:szCs w:val="32"/>
          <w:u w:val="single"/>
        </w:rPr>
        <w:t>Задачи МБДОУ на 2020</w:t>
      </w:r>
      <w:r w:rsidR="001037F9" w:rsidRPr="001037F9">
        <w:rPr>
          <w:rFonts w:ascii="Times New Roman" w:hAnsi="Times New Roman" w:cs="Times New Roman"/>
          <w:b/>
          <w:sz w:val="28"/>
          <w:szCs w:val="32"/>
          <w:u w:val="single"/>
        </w:rPr>
        <w:t xml:space="preserve"> учебный год: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1037F9" w:rsidRPr="001037F9" w:rsidRDefault="00CF71C7" w:rsidP="00CF71C7">
      <w:pPr>
        <w:widowControl w:val="0"/>
        <w:numPr>
          <w:ilvl w:val="0"/>
          <w:numId w:val="37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32"/>
        </w:rPr>
      </w:pPr>
      <w:r>
        <w:rPr>
          <w:rFonts w:ascii="Times New Roman" w:eastAsia="Calibri" w:hAnsi="Times New Roman" w:cs="Times New Roman"/>
          <w:b/>
          <w:i/>
          <w:sz w:val="24"/>
          <w:szCs w:val="32"/>
        </w:rPr>
        <w:t>Совершенствовать содержание работы</w:t>
      </w:r>
      <w:proofErr w:type="gramStart"/>
      <w:r>
        <w:rPr>
          <w:rFonts w:ascii="Times New Roman" w:eastAsia="Calibri" w:hAnsi="Times New Roman" w:cs="Times New Roman"/>
          <w:b/>
          <w:i/>
          <w:sz w:val="24"/>
          <w:szCs w:val="32"/>
        </w:rPr>
        <w:t xml:space="preserve"> ,</w:t>
      </w:r>
      <w:proofErr w:type="gramEnd"/>
      <w:r>
        <w:rPr>
          <w:rFonts w:ascii="Times New Roman" w:eastAsia="Calibri" w:hAnsi="Times New Roman" w:cs="Times New Roman"/>
          <w:b/>
          <w:i/>
          <w:sz w:val="24"/>
          <w:szCs w:val="32"/>
        </w:rPr>
        <w:t xml:space="preserve"> направленной на формирование у воспитанников  и их родителей мотивации сохранения здоровья, навыков здорового образа жизни.</w:t>
      </w:r>
    </w:p>
    <w:p w:rsidR="001037F9" w:rsidRDefault="00CF71C7" w:rsidP="00CF71C7">
      <w:pPr>
        <w:widowControl w:val="0"/>
        <w:numPr>
          <w:ilvl w:val="0"/>
          <w:numId w:val="37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32"/>
        </w:rPr>
      </w:pPr>
      <w:r>
        <w:rPr>
          <w:rFonts w:ascii="Times New Roman" w:eastAsia="Calibri" w:hAnsi="Times New Roman" w:cs="Times New Roman"/>
          <w:b/>
          <w:i/>
          <w:sz w:val="24"/>
          <w:szCs w:val="32"/>
        </w:rPr>
        <w:t xml:space="preserve">Внедрение проектной деятельности как одну из инновационных форм организации </w:t>
      </w:r>
      <w:proofErr w:type="spellStart"/>
      <w:r>
        <w:rPr>
          <w:rFonts w:ascii="Times New Roman" w:eastAsia="Calibri" w:hAnsi="Times New Roman" w:cs="Times New Roman"/>
          <w:b/>
          <w:i/>
          <w:sz w:val="24"/>
          <w:szCs w:val="32"/>
        </w:rPr>
        <w:t>воспитательно</w:t>
      </w:r>
      <w:proofErr w:type="spellEnd"/>
      <w:r>
        <w:rPr>
          <w:rFonts w:ascii="Times New Roman" w:eastAsia="Calibri" w:hAnsi="Times New Roman" w:cs="Times New Roman"/>
          <w:b/>
          <w:i/>
          <w:sz w:val="24"/>
          <w:szCs w:val="32"/>
        </w:rPr>
        <w:t>-образовательной работы.</w:t>
      </w:r>
    </w:p>
    <w:p w:rsidR="00CF71C7" w:rsidRDefault="00CF71C7" w:rsidP="00CF71C7">
      <w:pPr>
        <w:widowControl w:val="0"/>
        <w:numPr>
          <w:ilvl w:val="0"/>
          <w:numId w:val="37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32"/>
        </w:rPr>
      </w:pPr>
      <w:r>
        <w:rPr>
          <w:rFonts w:ascii="Times New Roman" w:eastAsia="Calibri" w:hAnsi="Times New Roman" w:cs="Times New Roman"/>
          <w:b/>
          <w:i/>
          <w:sz w:val="24"/>
          <w:szCs w:val="32"/>
        </w:rPr>
        <w:t>Совершенствовать работу по взаимодействию ДОУ и семьи по повышению психолого-педагогической компетенции  родителей.</w:t>
      </w:r>
    </w:p>
    <w:p w:rsidR="00CF71C7" w:rsidRPr="001037F9" w:rsidRDefault="00CF71C7" w:rsidP="00CF71C7">
      <w:pPr>
        <w:widowControl w:val="0"/>
        <w:numPr>
          <w:ilvl w:val="0"/>
          <w:numId w:val="37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32"/>
        </w:rPr>
      </w:pPr>
      <w:r>
        <w:rPr>
          <w:rFonts w:ascii="Times New Roman" w:eastAsia="Calibri" w:hAnsi="Times New Roman" w:cs="Times New Roman"/>
          <w:b/>
          <w:i/>
          <w:sz w:val="24"/>
          <w:szCs w:val="32"/>
        </w:rPr>
        <w:t xml:space="preserve"> Совершенствовать работу по </w:t>
      </w:r>
      <w:proofErr w:type="gramStart"/>
      <w:r>
        <w:rPr>
          <w:rFonts w:ascii="Times New Roman" w:eastAsia="Calibri" w:hAnsi="Times New Roman" w:cs="Times New Roman"/>
          <w:b/>
          <w:i/>
          <w:sz w:val="24"/>
          <w:szCs w:val="32"/>
        </w:rPr>
        <w:t>развитии</w:t>
      </w:r>
      <w:proofErr w:type="gramEnd"/>
      <w:r>
        <w:rPr>
          <w:rFonts w:ascii="Times New Roman" w:eastAsia="Calibri" w:hAnsi="Times New Roman" w:cs="Times New Roman"/>
          <w:b/>
          <w:i/>
          <w:sz w:val="24"/>
          <w:szCs w:val="32"/>
        </w:rPr>
        <w:t xml:space="preserve"> речи, навыков общения, самостоятельности, креативности детей через развитие игровой деятельности.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ind w:left="1287"/>
        <w:contextualSpacing/>
        <w:rPr>
          <w:rFonts w:ascii="Times New Roman" w:eastAsia="Calibri" w:hAnsi="Times New Roman" w:cs="Times New Roman"/>
          <w:i/>
          <w:sz w:val="28"/>
          <w:szCs w:val="32"/>
        </w:rPr>
      </w:pPr>
      <w:r w:rsidRPr="001037F9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1037F9" w:rsidRPr="001037F9" w:rsidRDefault="001037F9" w:rsidP="001037F9"/>
    <w:p w:rsidR="00F062AF" w:rsidRDefault="00F062AF"/>
    <w:sectPr w:rsidR="00F062AF" w:rsidSect="00103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3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10"/>
    <w:multiLevelType w:val="multilevel"/>
    <w:tmpl w:val="00000010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1EC723C"/>
    <w:multiLevelType w:val="multilevel"/>
    <w:tmpl w:val="62F6E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27178D"/>
    <w:multiLevelType w:val="multilevel"/>
    <w:tmpl w:val="6C6E3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075281"/>
    <w:multiLevelType w:val="multilevel"/>
    <w:tmpl w:val="C15A2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0F6142"/>
    <w:multiLevelType w:val="multilevel"/>
    <w:tmpl w:val="ED7A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E33577"/>
    <w:multiLevelType w:val="hybridMultilevel"/>
    <w:tmpl w:val="13807D8C"/>
    <w:lvl w:ilvl="0" w:tplc="E1784BFE">
      <w:start w:val="1"/>
      <w:numFmt w:val="decimal"/>
      <w:lvlText w:val="%1."/>
      <w:lvlJc w:val="left"/>
      <w:pPr>
        <w:ind w:left="786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B5C4FE1"/>
    <w:multiLevelType w:val="hybridMultilevel"/>
    <w:tmpl w:val="AF40CE6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1CC90222"/>
    <w:multiLevelType w:val="multilevel"/>
    <w:tmpl w:val="3514A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BA3656"/>
    <w:multiLevelType w:val="hybridMultilevel"/>
    <w:tmpl w:val="05FAB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64E1B"/>
    <w:multiLevelType w:val="hybridMultilevel"/>
    <w:tmpl w:val="AF40CE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9AB503D"/>
    <w:multiLevelType w:val="hybridMultilevel"/>
    <w:tmpl w:val="FB52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AE4652"/>
    <w:multiLevelType w:val="multilevel"/>
    <w:tmpl w:val="DF52D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2B1824"/>
    <w:multiLevelType w:val="multilevel"/>
    <w:tmpl w:val="C0F8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1B4881"/>
    <w:multiLevelType w:val="hybridMultilevel"/>
    <w:tmpl w:val="13807D8C"/>
    <w:lvl w:ilvl="0" w:tplc="E1784BFE">
      <w:start w:val="1"/>
      <w:numFmt w:val="decimal"/>
      <w:lvlText w:val="%1."/>
      <w:lvlJc w:val="left"/>
      <w:pPr>
        <w:ind w:left="1211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382183D"/>
    <w:multiLevelType w:val="multilevel"/>
    <w:tmpl w:val="FE386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733804"/>
    <w:multiLevelType w:val="hybridMultilevel"/>
    <w:tmpl w:val="13807D8C"/>
    <w:lvl w:ilvl="0" w:tplc="E1784BFE">
      <w:start w:val="1"/>
      <w:numFmt w:val="decimal"/>
      <w:lvlText w:val="%1."/>
      <w:lvlJc w:val="left"/>
      <w:pPr>
        <w:ind w:left="1211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4EE86D4F"/>
    <w:multiLevelType w:val="hybridMultilevel"/>
    <w:tmpl w:val="F8D6E3FE"/>
    <w:lvl w:ilvl="0" w:tplc="E542DC2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2C5BCA"/>
    <w:multiLevelType w:val="hybridMultilevel"/>
    <w:tmpl w:val="71206202"/>
    <w:lvl w:ilvl="0" w:tplc="5AD8A522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54E692D"/>
    <w:multiLevelType w:val="multilevel"/>
    <w:tmpl w:val="60AE7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596CD0"/>
    <w:multiLevelType w:val="hybridMultilevel"/>
    <w:tmpl w:val="AF40CE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C4331AC"/>
    <w:multiLevelType w:val="hybridMultilevel"/>
    <w:tmpl w:val="07A0F3D0"/>
    <w:lvl w:ilvl="0" w:tplc="FE4C560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62517BEA"/>
    <w:multiLevelType w:val="hybridMultilevel"/>
    <w:tmpl w:val="66625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495A93"/>
    <w:multiLevelType w:val="hybridMultilevel"/>
    <w:tmpl w:val="520C187C"/>
    <w:lvl w:ilvl="0" w:tplc="2CBEB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05A730A"/>
    <w:multiLevelType w:val="hybridMultilevel"/>
    <w:tmpl w:val="40661C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F256EB"/>
    <w:multiLevelType w:val="hybridMultilevel"/>
    <w:tmpl w:val="AF40CE6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7FC04423"/>
    <w:multiLevelType w:val="hybridMultilevel"/>
    <w:tmpl w:val="EFD68E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4"/>
  </w:num>
  <w:num w:numId="11">
    <w:abstractNumId w:val="1"/>
  </w:num>
  <w:num w:numId="12">
    <w:abstractNumId w:val="15"/>
  </w:num>
  <w:num w:numId="13">
    <w:abstractNumId w:val="28"/>
  </w:num>
  <w:num w:numId="14">
    <w:abstractNumId w:val="2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13"/>
  </w:num>
  <w:num w:numId="19">
    <w:abstractNumId w:val="11"/>
  </w:num>
  <w:num w:numId="20">
    <w:abstractNumId w:val="24"/>
  </w:num>
  <w:num w:numId="21">
    <w:abstractNumId w:val="12"/>
  </w:num>
  <w:num w:numId="22">
    <w:abstractNumId w:val="9"/>
  </w:num>
  <w:num w:numId="23">
    <w:abstractNumId w:val="17"/>
  </w:num>
  <w:num w:numId="24">
    <w:abstractNumId w:val="6"/>
  </w:num>
  <w:num w:numId="25">
    <w:abstractNumId w:val="7"/>
  </w:num>
  <w:num w:numId="26">
    <w:abstractNumId w:val="19"/>
  </w:num>
  <w:num w:numId="27">
    <w:abstractNumId w:val="16"/>
  </w:num>
  <w:num w:numId="28">
    <w:abstractNumId w:val="8"/>
  </w:num>
  <w:num w:numId="29">
    <w:abstractNumId w:val="23"/>
  </w:num>
  <w:num w:numId="30">
    <w:abstractNumId w:val="30"/>
  </w:num>
  <w:num w:numId="31">
    <w:abstractNumId w:val="21"/>
  </w:num>
  <w:num w:numId="32">
    <w:abstractNumId w:val="25"/>
  </w:num>
  <w:num w:numId="33">
    <w:abstractNumId w:val="29"/>
  </w:num>
  <w:num w:numId="34">
    <w:abstractNumId w:val="22"/>
  </w:num>
  <w:num w:numId="35">
    <w:abstractNumId w:val="20"/>
  </w:num>
  <w:num w:numId="36">
    <w:abstractNumId w:val="26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7F9"/>
    <w:rsid w:val="000A1C84"/>
    <w:rsid w:val="001037F9"/>
    <w:rsid w:val="00256250"/>
    <w:rsid w:val="002A58BC"/>
    <w:rsid w:val="00453FE2"/>
    <w:rsid w:val="00481366"/>
    <w:rsid w:val="004E7587"/>
    <w:rsid w:val="00502348"/>
    <w:rsid w:val="00525264"/>
    <w:rsid w:val="00534269"/>
    <w:rsid w:val="005D7A46"/>
    <w:rsid w:val="00681A6F"/>
    <w:rsid w:val="00745FE7"/>
    <w:rsid w:val="00797F5C"/>
    <w:rsid w:val="007C10EA"/>
    <w:rsid w:val="00955E8E"/>
    <w:rsid w:val="009C3FD8"/>
    <w:rsid w:val="00A51433"/>
    <w:rsid w:val="00A8393C"/>
    <w:rsid w:val="00B00C0D"/>
    <w:rsid w:val="00B026C0"/>
    <w:rsid w:val="00CB3D6D"/>
    <w:rsid w:val="00CF71C7"/>
    <w:rsid w:val="00E232DE"/>
    <w:rsid w:val="00EC4830"/>
    <w:rsid w:val="00F062AF"/>
    <w:rsid w:val="00F82B42"/>
    <w:rsid w:val="00FB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037F9"/>
  </w:style>
  <w:style w:type="character" w:styleId="a3">
    <w:name w:val="Hyperlink"/>
    <w:semiHidden/>
    <w:unhideWhenUsed/>
    <w:rsid w:val="001037F9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1037F9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1037F9"/>
    <w:pPr>
      <w:widowControl w:val="0"/>
      <w:suppressAutoHyphens/>
      <w:spacing w:before="280" w:after="280" w:line="100" w:lineRule="atLeast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6">
    <w:name w:val="Body Text"/>
    <w:basedOn w:val="a"/>
    <w:link w:val="a7"/>
    <w:semiHidden/>
    <w:unhideWhenUsed/>
    <w:rsid w:val="001037F9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1037F9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8">
    <w:name w:val="List"/>
    <w:basedOn w:val="a6"/>
    <w:semiHidden/>
    <w:unhideWhenUsed/>
    <w:rsid w:val="001037F9"/>
    <w:rPr>
      <w:rFonts w:cs="Tahoma"/>
    </w:rPr>
  </w:style>
  <w:style w:type="paragraph" w:styleId="a9">
    <w:name w:val="Subtitle"/>
    <w:basedOn w:val="aa"/>
    <w:next w:val="a6"/>
    <w:link w:val="ab"/>
    <w:qFormat/>
    <w:rsid w:val="001037F9"/>
    <w:pPr>
      <w:jc w:val="center"/>
    </w:pPr>
    <w:rPr>
      <w:i/>
      <w:iCs/>
    </w:rPr>
  </w:style>
  <w:style w:type="character" w:customStyle="1" w:styleId="ab">
    <w:name w:val="Подзаголовок Знак"/>
    <w:basedOn w:val="a0"/>
    <w:link w:val="a9"/>
    <w:rsid w:val="001037F9"/>
    <w:rPr>
      <w:rFonts w:ascii="Arial" w:eastAsia="Andale Sans UI" w:hAnsi="Arial" w:cs="Tahoma"/>
      <w:i/>
      <w:iCs/>
      <w:kern w:val="2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037F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037F9"/>
    <w:rPr>
      <w:rFonts w:ascii="Tahoma" w:eastAsia="Calibri" w:hAnsi="Tahoma" w:cs="Tahoma"/>
      <w:sz w:val="16"/>
      <w:szCs w:val="16"/>
    </w:rPr>
  </w:style>
  <w:style w:type="paragraph" w:styleId="ae">
    <w:name w:val="No Spacing"/>
    <w:uiPriority w:val="1"/>
    <w:qFormat/>
    <w:rsid w:val="001037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1037F9"/>
    <w:pPr>
      <w:widowControl w:val="0"/>
      <w:suppressAutoHyphens/>
      <w:spacing w:after="0" w:line="240" w:lineRule="auto"/>
      <w:ind w:left="720"/>
    </w:pPr>
    <w:rPr>
      <w:rFonts w:ascii="Calibri" w:eastAsia="Calibri" w:hAnsi="Calibri" w:cs="Times New Roman"/>
      <w:kern w:val="2"/>
      <w:sz w:val="24"/>
      <w:szCs w:val="24"/>
      <w:lang w:eastAsia="ru-RU"/>
    </w:rPr>
  </w:style>
  <w:style w:type="paragraph" w:customStyle="1" w:styleId="aa">
    <w:name w:val="Заголовок"/>
    <w:basedOn w:val="a"/>
    <w:next w:val="a6"/>
    <w:rsid w:val="001037F9"/>
    <w:pPr>
      <w:keepNext/>
      <w:widowControl w:val="0"/>
      <w:suppressAutoHyphens/>
      <w:spacing w:before="240" w:after="120" w:line="240" w:lineRule="auto"/>
    </w:pPr>
    <w:rPr>
      <w:rFonts w:ascii="Arial" w:eastAsia="Andale Sans UI" w:hAnsi="Arial" w:cs="Tahoma"/>
      <w:kern w:val="2"/>
      <w:sz w:val="28"/>
      <w:szCs w:val="28"/>
      <w:lang w:eastAsia="ru-RU"/>
    </w:rPr>
  </w:style>
  <w:style w:type="paragraph" w:customStyle="1" w:styleId="10">
    <w:name w:val="Название1"/>
    <w:basedOn w:val="a"/>
    <w:rsid w:val="001037F9"/>
    <w:pPr>
      <w:widowControl w:val="0"/>
      <w:suppressLineNumbers/>
      <w:suppressAutoHyphens/>
      <w:spacing w:before="120" w:after="120" w:line="240" w:lineRule="auto"/>
    </w:pPr>
    <w:rPr>
      <w:rFonts w:ascii="Times New Roman" w:eastAsia="Andale Sans UI" w:hAnsi="Times New Roman" w:cs="Tahoma"/>
      <w:i/>
      <w:iCs/>
      <w:kern w:val="2"/>
      <w:sz w:val="24"/>
      <w:szCs w:val="24"/>
      <w:lang w:eastAsia="ru-RU"/>
    </w:rPr>
  </w:style>
  <w:style w:type="paragraph" w:customStyle="1" w:styleId="11">
    <w:name w:val="Указатель1"/>
    <w:basedOn w:val="a"/>
    <w:rsid w:val="001037F9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  <w:lang w:eastAsia="ru-RU"/>
    </w:rPr>
  </w:style>
  <w:style w:type="paragraph" w:customStyle="1" w:styleId="af0">
    <w:name w:val="Содержимое таблицы"/>
    <w:basedOn w:val="a"/>
    <w:rsid w:val="001037F9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customStyle="1" w:styleId="af1">
    <w:name w:val="Заголовок таблицы"/>
    <w:basedOn w:val="af0"/>
    <w:rsid w:val="001037F9"/>
    <w:pPr>
      <w:jc w:val="center"/>
    </w:pPr>
    <w:rPr>
      <w:b/>
      <w:bCs/>
    </w:rPr>
  </w:style>
  <w:style w:type="character" w:customStyle="1" w:styleId="WW8Num1z0">
    <w:name w:val="WW8Num1z0"/>
    <w:rsid w:val="001037F9"/>
    <w:rPr>
      <w:rFonts w:ascii="Symbol" w:hAnsi="Symbol" w:hint="default"/>
    </w:rPr>
  </w:style>
  <w:style w:type="character" w:customStyle="1" w:styleId="WW8Num2z0">
    <w:name w:val="WW8Num2z0"/>
    <w:rsid w:val="001037F9"/>
    <w:rPr>
      <w:rFonts w:ascii="Symbol" w:hAnsi="Symbol" w:cs="OpenSymbol" w:hint="default"/>
    </w:rPr>
  </w:style>
  <w:style w:type="character" w:customStyle="1" w:styleId="WW8Num2z1">
    <w:name w:val="WW8Num2z1"/>
    <w:rsid w:val="001037F9"/>
    <w:rPr>
      <w:rFonts w:ascii="OpenSymbol" w:hAnsi="OpenSymbol" w:cs="OpenSymbol" w:hint="default"/>
    </w:rPr>
  </w:style>
  <w:style w:type="character" w:customStyle="1" w:styleId="WW8Num3z0">
    <w:name w:val="WW8Num3z0"/>
    <w:rsid w:val="001037F9"/>
    <w:rPr>
      <w:rFonts w:ascii="Wingdings" w:hAnsi="Wingdings" w:hint="default"/>
    </w:rPr>
  </w:style>
  <w:style w:type="character" w:customStyle="1" w:styleId="WW8Num4z0">
    <w:name w:val="WW8Num4z0"/>
    <w:rsid w:val="001037F9"/>
    <w:rPr>
      <w:rFonts w:ascii="Wingdings" w:hAnsi="Wingdings" w:hint="default"/>
    </w:rPr>
  </w:style>
  <w:style w:type="character" w:customStyle="1" w:styleId="WW8Num6z0">
    <w:name w:val="WW8Num6z0"/>
    <w:rsid w:val="001037F9"/>
    <w:rPr>
      <w:rFonts w:ascii="Symbol" w:hAnsi="Symbol" w:hint="default"/>
    </w:rPr>
  </w:style>
  <w:style w:type="character" w:customStyle="1" w:styleId="WW8Num7z0">
    <w:name w:val="WW8Num7z0"/>
    <w:rsid w:val="001037F9"/>
    <w:rPr>
      <w:rFonts w:ascii="Symbol" w:hAnsi="Symbol" w:cs="OpenSymbol" w:hint="default"/>
    </w:rPr>
  </w:style>
  <w:style w:type="character" w:customStyle="1" w:styleId="WW8Num9z0">
    <w:name w:val="WW8Num9z0"/>
    <w:rsid w:val="001037F9"/>
    <w:rPr>
      <w:rFonts w:ascii="Symbol" w:hAnsi="Symbol" w:cs="OpenSymbol" w:hint="default"/>
    </w:rPr>
  </w:style>
  <w:style w:type="character" w:customStyle="1" w:styleId="WW8Num9z1">
    <w:name w:val="WW8Num9z1"/>
    <w:rsid w:val="001037F9"/>
    <w:rPr>
      <w:rFonts w:ascii="OpenSymbol" w:hAnsi="OpenSymbol" w:cs="OpenSymbol" w:hint="default"/>
    </w:rPr>
  </w:style>
  <w:style w:type="character" w:customStyle="1" w:styleId="WW8Num10z0">
    <w:name w:val="WW8Num10z0"/>
    <w:rsid w:val="001037F9"/>
    <w:rPr>
      <w:rFonts w:ascii="Symbol" w:hAnsi="Symbol" w:cs="OpenSymbol" w:hint="default"/>
    </w:rPr>
  </w:style>
  <w:style w:type="character" w:customStyle="1" w:styleId="WW8Num11z0">
    <w:name w:val="WW8Num11z0"/>
    <w:rsid w:val="001037F9"/>
    <w:rPr>
      <w:rFonts w:ascii="Symbol" w:hAnsi="Symbol" w:cs="OpenSymbol" w:hint="default"/>
    </w:rPr>
  </w:style>
  <w:style w:type="character" w:customStyle="1" w:styleId="WW8Num11z1">
    <w:name w:val="WW8Num11z1"/>
    <w:rsid w:val="001037F9"/>
    <w:rPr>
      <w:rFonts w:ascii="OpenSymbol" w:hAnsi="OpenSymbol" w:cs="OpenSymbol" w:hint="default"/>
    </w:rPr>
  </w:style>
  <w:style w:type="character" w:customStyle="1" w:styleId="WW8Num12z0">
    <w:name w:val="WW8Num12z0"/>
    <w:rsid w:val="001037F9"/>
    <w:rPr>
      <w:rFonts w:ascii="Symbol" w:hAnsi="Symbol" w:cs="OpenSymbol" w:hint="default"/>
    </w:rPr>
  </w:style>
  <w:style w:type="character" w:customStyle="1" w:styleId="WW8Num13z0">
    <w:name w:val="WW8Num13z0"/>
    <w:rsid w:val="001037F9"/>
    <w:rPr>
      <w:rFonts w:ascii="Symbol" w:hAnsi="Symbol" w:cs="OpenSymbol" w:hint="default"/>
    </w:rPr>
  </w:style>
  <w:style w:type="character" w:customStyle="1" w:styleId="WW8Num14z0">
    <w:name w:val="WW8Num14z0"/>
    <w:rsid w:val="001037F9"/>
    <w:rPr>
      <w:rFonts w:ascii="Symbol" w:hAnsi="Symbol" w:cs="OpenSymbol" w:hint="default"/>
    </w:rPr>
  </w:style>
  <w:style w:type="character" w:customStyle="1" w:styleId="WW8Num15z0">
    <w:name w:val="WW8Num15z0"/>
    <w:rsid w:val="001037F9"/>
    <w:rPr>
      <w:rFonts w:ascii="Symbol" w:hAnsi="Symbol" w:cs="OpenSymbol" w:hint="default"/>
    </w:rPr>
  </w:style>
  <w:style w:type="character" w:customStyle="1" w:styleId="WW8Num15z1">
    <w:name w:val="WW8Num15z1"/>
    <w:rsid w:val="001037F9"/>
    <w:rPr>
      <w:rFonts w:ascii="OpenSymbol" w:hAnsi="OpenSymbol" w:cs="OpenSymbol" w:hint="default"/>
    </w:rPr>
  </w:style>
  <w:style w:type="character" w:customStyle="1" w:styleId="WW8Num16z0">
    <w:name w:val="WW8Num16z0"/>
    <w:rsid w:val="001037F9"/>
    <w:rPr>
      <w:rFonts w:ascii="Symbol" w:hAnsi="Symbol" w:cs="OpenSymbol" w:hint="default"/>
    </w:rPr>
  </w:style>
  <w:style w:type="character" w:customStyle="1" w:styleId="WW8Num17z0">
    <w:name w:val="WW8Num17z0"/>
    <w:rsid w:val="001037F9"/>
    <w:rPr>
      <w:rFonts w:ascii="Symbol" w:hAnsi="Symbol" w:cs="OpenSymbol" w:hint="default"/>
    </w:rPr>
  </w:style>
  <w:style w:type="character" w:customStyle="1" w:styleId="WW8Num19z0">
    <w:name w:val="WW8Num19z0"/>
    <w:rsid w:val="001037F9"/>
    <w:rPr>
      <w:rFonts w:ascii="Symbol" w:hAnsi="Symbol" w:cs="OpenSymbol" w:hint="default"/>
    </w:rPr>
  </w:style>
  <w:style w:type="character" w:customStyle="1" w:styleId="WW8Num19z1">
    <w:name w:val="WW8Num19z1"/>
    <w:rsid w:val="001037F9"/>
    <w:rPr>
      <w:rFonts w:ascii="OpenSymbol" w:hAnsi="OpenSymbol" w:cs="OpenSymbol" w:hint="default"/>
    </w:rPr>
  </w:style>
  <w:style w:type="character" w:customStyle="1" w:styleId="WW8Num20z0">
    <w:name w:val="WW8Num20z0"/>
    <w:rsid w:val="001037F9"/>
    <w:rPr>
      <w:rFonts w:ascii="Symbol" w:hAnsi="Symbol" w:cs="OpenSymbol" w:hint="default"/>
    </w:rPr>
  </w:style>
  <w:style w:type="character" w:customStyle="1" w:styleId="Absatz-Standardschriftart">
    <w:name w:val="Absatz-Standardschriftart"/>
    <w:rsid w:val="001037F9"/>
  </w:style>
  <w:style w:type="character" w:customStyle="1" w:styleId="WW-Absatz-Standardschriftart">
    <w:name w:val="WW-Absatz-Standardschriftart"/>
    <w:rsid w:val="001037F9"/>
  </w:style>
  <w:style w:type="character" w:customStyle="1" w:styleId="WW-Absatz-Standardschriftart1">
    <w:name w:val="WW-Absatz-Standardschriftart1"/>
    <w:rsid w:val="001037F9"/>
  </w:style>
  <w:style w:type="character" w:customStyle="1" w:styleId="WW-Absatz-Standardschriftart11">
    <w:name w:val="WW-Absatz-Standardschriftart11"/>
    <w:rsid w:val="001037F9"/>
  </w:style>
  <w:style w:type="character" w:customStyle="1" w:styleId="WW-Absatz-Standardschriftart111">
    <w:name w:val="WW-Absatz-Standardschriftart111"/>
    <w:rsid w:val="001037F9"/>
  </w:style>
  <w:style w:type="character" w:customStyle="1" w:styleId="WW8Num3z1">
    <w:name w:val="WW8Num3z1"/>
    <w:rsid w:val="001037F9"/>
    <w:rPr>
      <w:rFonts w:ascii="OpenSymbol" w:hAnsi="OpenSymbol" w:cs="OpenSymbol" w:hint="default"/>
    </w:rPr>
  </w:style>
  <w:style w:type="character" w:customStyle="1" w:styleId="WW8Num5z0">
    <w:name w:val="WW8Num5z0"/>
    <w:rsid w:val="001037F9"/>
    <w:rPr>
      <w:rFonts w:ascii="Symbol" w:hAnsi="Symbol" w:cs="OpenSymbol" w:hint="default"/>
    </w:rPr>
  </w:style>
  <w:style w:type="character" w:customStyle="1" w:styleId="WW8Num8z0">
    <w:name w:val="WW8Num8z0"/>
    <w:rsid w:val="001037F9"/>
    <w:rPr>
      <w:rFonts w:ascii="Symbol" w:hAnsi="Symbol" w:cs="OpenSymbol" w:hint="default"/>
    </w:rPr>
  </w:style>
  <w:style w:type="character" w:customStyle="1" w:styleId="WW8Num10z1">
    <w:name w:val="WW8Num10z1"/>
    <w:rsid w:val="001037F9"/>
    <w:rPr>
      <w:rFonts w:ascii="OpenSymbol" w:hAnsi="OpenSymbol" w:cs="OpenSymbol" w:hint="default"/>
    </w:rPr>
  </w:style>
  <w:style w:type="character" w:customStyle="1" w:styleId="WW8Num12z1">
    <w:name w:val="WW8Num12z1"/>
    <w:rsid w:val="001037F9"/>
    <w:rPr>
      <w:rFonts w:ascii="OpenSymbol" w:hAnsi="OpenSymbol" w:cs="OpenSymbol" w:hint="default"/>
    </w:rPr>
  </w:style>
  <w:style w:type="character" w:customStyle="1" w:styleId="WW8Num16z1">
    <w:name w:val="WW8Num16z1"/>
    <w:rsid w:val="001037F9"/>
    <w:rPr>
      <w:rFonts w:ascii="OpenSymbol" w:hAnsi="OpenSymbol" w:cs="OpenSymbol" w:hint="default"/>
    </w:rPr>
  </w:style>
  <w:style w:type="character" w:customStyle="1" w:styleId="WW8Num18z0">
    <w:name w:val="WW8Num18z0"/>
    <w:rsid w:val="001037F9"/>
    <w:rPr>
      <w:rFonts w:ascii="Symbol" w:hAnsi="Symbol" w:cs="OpenSymbol" w:hint="default"/>
    </w:rPr>
  </w:style>
  <w:style w:type="character" w:customStyle="1" w:styleId="WW-Absatz-Standardschriftart1111">
    <w:name w:val="WW-Absatz-Standardschriftart1111"/>
    <w:rsid w:val="001037F9"/>
  </w:style>
  <w:style w:type="character" w:customStyle="1" w:styleId="WW8Num4z1">
    <w:name w:val="WW8Num4z1"/>
    <w:rsid w:val="001037F9"/>
    <w:rPr>
      <w:rFonts w:ascii="OpenSymbol" w:hAnsi="OpenSymbol" w:cs="OpenSymbol" w:hint="default"/>
    </w:rPr>
  </w:style>
  <w:style w:type="character" w:customStyle="1" w:styleId="WW8Num13z1">
    <w:name w:val="WW8Num13z1"/>
    <w:rsid w:val="001037F9"/>
    <w:rPr>
      <w:rFonts w:ascii="OpenSymbol" w:hAnsi="OpenSymbol" w:cs="OpenSymbol" w:hint="default"/>
    </w:rPr>
  </w:style>
  <w:style w:type="character" w:customStyle="1" w:styleId="WW8Num17z1">
    <w:name w:val="WW8Num17z1"/>
    <w:rsid w:val="001037F9"/>
    <w:rPr>
      <w:rFonts w:ascii="OpenSymbol" w:hAnsi="OpenSymbol" w:cs="OpenSymbol" w:hint="default"/>
    </w:rPr>
  </w:style>
  <w:style w:type="character" w:customStyle="1" w:styleId="WW-Absatz-Standardschriftart11111">
    <w:name w:val="WW-Absatz-Standardschriftart11111"/>
    <w:rsid w:val="001037F9"/>
  </w:style>
  <w:style w:type="character" w:customStyle="1" w:styleId="WW8Num14z1">
    <w:name w:val="WW8Num14z1"/>
    <w:rsid w:val="001037F9"/>
    <w:rPr>
      <w:rFonts w:ascii="OpenSymbol" w:hAnsi="OpenSymbol" w:cs="OpenSymbol" w:hint="default"/>
    </w:rPr>
  </w:style>
  <w:style w:type="character" w:customStyle="1" w:styleId="WW8Num18z1">
    <w:name w:val="WW8Num18z1"/>
    <w:rsid w:val="001037F9"/>
    <w:rPr>
      <w:rFonts w:ascii="OpenSymbol" w:hAnsi="OpenSymbol" w:cs="OpenSymbol" w:hint="default"/>
    </w:rPr>
  </w:style>
  <w:style w:type="character" w:customStyle="1" w:styleId="WW-Absatz-Standardschriftart111111">
    <w:name w:val="WW-Absatz-Standardschriftart111111"/>
    <w:rsid w:val="001037F9"/>
  </w:style>
  <w:style w:type="character" w:customStyle="1" w:styleId="af2">
    <w:name w:val="Маркеры списка"/>
    <w:rsid w:val="001037F9"/>
    <w:rPr>
      <w:rFonts w:ascii="OpenSymbol" w:eastAsia="OpenSymbol" w:hAnsi="OpenSymbol" w:cs="OpenSymbol" w:hint="default"/>
    </w:rPr>
  </w:style>
  <w:style w:type="character" w:customStyle="1" w:styleId="WW8Num7z1">
    <w:name w:val="WW8Num7z1"/>
    <w:rsid w:val="001037F9"/>
    <w:rPr>
      <w:rFonts w:ascii="OpenSymbol" w:hAnsi="OpenSymbol" w:cs="OpenSymbol" w:hint="default"/>
    </w:rPr>
  </w:style>
  <w:style w:type="character" w:customStyle="1" w:styleId="WW8Num8z1">
    <w:name w:val="WW8Num8z1"/>
    <w:rsid w:val="001037F9"/>
    <w:rPr>
      <w:rFonts w:ascii="OpenSymbol" w:hAnsi="OpenSymbol" w:cs="OpenSymbol" w:hint="default"/>
    </w:rPr>
  </w:style>
  <w:style w:type="character" w:customStyle="1" w:styleId="af3">
    <w:name w:val="Символ нумерации"/>
    <w:rsid w:val="001037F9"/>
  </w:style>
  <w:style w:type="paragraph" w:styleId="af4">
    <w:name w:val="Title"/>
    <w:basedOn w:val="a"/>
    <w:next w:val="a"/>
    <w:link w:val="af5"/>
    <w:qFormat/>
    <w:rsid w:val="001037F9"/>
    <w:pPr>
      <w:widowControl w:val="0"/>
      <w:pBdr>
        <w:bottom w:val="single" w:sz="8" w:space="4" w:color="4F81BD" w:themeColor="accent1"/>
      </w:pBdr>
      <w:suppressAutoHyphens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5">
    <w:name w:val="Название Знак"/>
    <w:basedOn w:val="a0"/>
    <w:link w:val="af4"/>
    <w:rsid w:val="001037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pple-converted-space">
    <w:name w:val="apple-converted-space"/>
    <w:rsid w:val="001037F9"/>
  </w:style>
  <w:style w:type="table" w:styleId="af6">
    <w:name w:val="Table Grid"/>
    <w:basedOn w:val="a1"/>
    <w:uiPriority w:val="59"/>
    <w:rsid w:val="001037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59"/>
    <w:rsid w:val="001037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1037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0"/>
    <w:qFormat/>
    <w:rsid w:val="001037F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037F9"/>
  </w:style>
  <w:style w:type="character" w:styleId="a3">
    <w:name w:val="Hyperlink"/>
    <w:semiHidden/>
    <w:unhideWhenUsed/>
    <w:rsid w:val="001037F9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1037F9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1037F9"/>
    <w:pPr>
      <w:widowControl w:val="0"/>
      <w:suppressAutoHyphens/>
      <w:spacing w:before="280" w:after="280" w:line="100" w:lineRule="atLeast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6">
    <w:name w:val="Body Text"/>
    <w:basedOn w:val="a"/>
    <w:link w:val="a7"/>
    <w:semiHidden/>
    <w:unhideWhenUsed/>
    <w:rsid w:val="001037F9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1037F9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8">
    <w:name w:val="List"/>
    <w:basedOn w:val="a6"/>
    <w:semiHidden/>
    <w:unhideWhenUsed/>
    <w:rsid w:val="001037F9"/>
    <w:rPr>
      <w:rFonts w:cs="Tahoma"/>
    </w:rPr>
  </w:style>
  <w:style w:type="paragraph" w:styleId="a9">
    <w:name w:val="Subtitle"/>
    <w:basedOn w:val="aa"/>
    <w:next w:val="a6"/>
    <w:link w:val="ab"/>
    <w:qFormat/>
    <w:rsid w:val="001037F9"/>
    <w:pPr>
      <w:jc w:val="center"/>
    </w:pPr>
    <w:rPr>
      <w:i/>
      <w:iCs/>
    </w:rPr>
  </w:style>
  <w:style w:type="character" w:customStyle="1" w:styleId="ab">
    <w:name w:val="Подзаголовок Знак"/>
    <w:basedOn w:val="a0"/>
    <w:link w:val="a9"/>
    <w:rsid w:val="001037F9"/>
    <w:rPr>
      <w:rFonts w:ascii="Arial" w:eastAsia="Andale Sans UI" w:hAnsi="Arial" w:cs="Tahoma"/>
      <w:i/>
      <w:iCs/>
      <w:kern w:val="2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037F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037F9"/>
    <w:rPr>
      <w:rFonts w:ascii="Tahoma" w:eastAsia="Calibri" w:hAnsi="Tahoma" w:cs="Tahoma"/>
      <w:sz w:val="16"/>
      <w:szCs w:val="16"/>
    </w:rPr>
  </w:style>
  <w:style w:type="paragraph" w:styleId="ae">
    <w:name w:val="No Spacing"/>
    <w:uiPriority w:val="1"/>
    <w:qFormat/>
    <w:rsid w:val="001037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1037F9"/>
    <w:pPr>
      <w:widowControl w:val="0"/>
      <w:suppressAutoHyphens/>
      <w:spacing w:after="0" w:line="240" w:lineRule="auto"/>
      <w:ind w:left="720"/>
    </w:pPr>
    <w:rPr>
      <w:rFonts w:ascii="Calibri" w:eastAsia="Calibri" w:hAnsi="Calibri" w:cs="Times New Roman"/>
      <w:kern w:val="2"/>
      <w:sz w:val="24"/>
      <w:szCs w:val="24"/>
      <w:lang w:eastAsia="ru-RU"/>
    </w:rPr>
  </w:style>
  <w:style w:type="paragraph" w:customStyle="1" w:styleId="aa">
    <w:name w:val="Заголовок"/>
    <w:basedOn w:val="a"/>
    <w:next w:val="a6"/>
    <w:rsid w:val="001037F9"/>
    <w:pPr>
      <w:keepNext/>
      <w:widowControl w:val="0"/>
      <w:suppressAutoHyphens/>
      <w:spacing w:before="240" w:after="120" w:line="240" w:lineRule="auto"/>
    </w:pPr>
    <w:rPr>
      <w:rFonts w:ascii="Arial" w:eastAsia="Andale Sans UI" w:hAnsi="Arial" w:cs="Tahoma"/>
      <w:kern w:val="2"/>
      <w:sz w:val="28"/>
      <w:szCs w:val="28"/>
      <w:lang w:eastAsia="ru-RU"/>
    </w:rPr>
  </w:style>
  <w:style w:type="paragraph" w:customStyle="1" w:styleId="10">
    <w:name w:val="Название1"/>
    <w:basedOn w:val="a"/>
    <w:rsid w:val="001037F9"/>
    <w:pPr>
      <w:widowControl w:val="0"/>
      <w:suppressLineNumbers/>
      <w:suppressAutoHyphens/>
      <w:spacing w:before="120" w:after="120" w:line="240" w:lineRule="auto"/>
    </w:pPr>
    <w:rPr>
      <w:rFonts w:ascii="Times New Roman" w:eastAsia="Andale Sans UI" w:hAnsi="Times New Roman" w:cs="Tahoma"/>
      <w:i/>
      <w:iCs/>
      <w:kern w:val="2"/>
      <w:sz w:val="24"/>
      <w:szCs w:val="24"/>
      <w:lang w:eastAsia="ru-RU"/>
    </w:rPr>
  </w:style>
  <w:style w:type="paragraph" w:customStyle="1" w:styleId="11">
    <w:name w:val="Указатель1"/>
    <w:basedOn w:val="a"/>
    <w:rsid w:val="001037F9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  <w:lang w:eastAsia="ru-RU"/>
    </w:rPr>
  </w:style>
  <w:style w:type="paragraph" w:customStyle="1" w:styleId="af0">
    <w:name w:val="Содержимое таблицы"/>
    <w:basedOn w:val="a"/>
    <w:rsid w:val="001037F9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customStyle="1" w:styleId="af1">
    <w:name w:val="Заголовок таблицы"/>
    <w:basedOn w:val="af0"/>
    <w:rsid w:val="001037F9"/>
    <w:pPr>
      <w:jc w:val="center"/>
    </w:pPr>
    <w:rPr>
      <w:b/>
      <w:bCs/>
    </w:rPr>
  </w:style>
  <w:style w:type="character" w:customStyle="1" w:styleId="WW8Num1z0">
    <w:name w:val="WW8Num1z0"/>
    <w:rsid w:val="001037F9"/>
    <w:rPr>
      <w:rFonts w:ascii="Symbol" w:hAnsi="Symbol" w:hint="default"/>
    </w:rPr>
  </w:style>
  <w:style w:type="character" w:customStyle="1" w:styleId="WW8Num2z0">
    <w:name w:val="WW8Num2z0"/>
    <w:rsid w:val="001037F9"/>
    <w:rPr>
      <w:rFonts w:ascii="Symbol" w:hAnsi="Symbol" w:cs="OpenSymbol" w:hint="default"/>
    </w:rPr>
  </w:style>
  <w:style w:type="character" w:customStyle="1" w:styleId="WW8Num2z1">
    <w:name w:val="WW8Num2z1"/>
    <w:rsid w:val="001037F9"/>
    <w:rPr>
      <w:rFonts w:ascii="OpenSymbol" w:hAnsi="OpenSymbol" w:cs="OpenSymbol" w:hint="default"/>
    </w:rPr>
  </w:style>
  <w:style w:type="character" w:customStyle="1" w:styleId="WW8Num3z0">
    <w:name w:val="WW8Num3z0"/>
    <w:rsid w:val="001037F9"/>
    <w:rPr>
      <w:rFonts w:ascii="Wingdings" w:hAnsi="Wingdings" w:hint="default"/>
    </w:rPr>
  </w:style>
  <w:style w:type="character" w:customStyle="1" w:styleId="WW8Num4z0">
    <w:name w:val="WW8Num4z0"/>
    <w:rsid w:val="001037F9"/>
    <w:rPr>
      <w:rFonts w:ascii="Wingdings" w:hAnsi="Wingdings" w:hint="default"/>
    </w:rPr>
  </w:style>
  <w:style w:type="character" w:customStyle="1" w:styleId="WW8Num6z0">
    <w:name w:val="WW8Num6z0"/>
    <w:rsid w:val="001037F9"/>
    <w:rPr>
      <w:rFonts w:ascii="Symbol" w:hAnsi="Symbol" w:hint="default"/>
    </w:rPr>
  </w:style>
  <w:style w:type="character" w:customStyle="1" w:styleId="WW8Num7z0">
    <w:name w:val="WW8Num7z0"/>
    <w:rsid w:val="001037F9"/>
    <w:rPr>
      <w:rFonts w:ascii="Symbol" w:hAnsi="Symbol" w:cs="OpenSymbol" w:hint="default"/>
    </w:rPr>
  </w:style>
  <w:style w:type="character" w:customStyle="1" w:styleId="WW8Num9z0">
    <w:name w:val="WW8Num9z0"/>
    <w:rsid w:val="001037F9"/>
    <w:rPr>
      <w:rFonts w:ascii="Symbol" w:hAnsi="Symbol" w:cs="OpenSymbol" w:hint="default"/>
    </w:rPr>
  </w:style>
  <w:style w:type="character" w:customStyle="1" w:styleId="WW8Num9z1">
    <w:name w:val="WW8Num9z1"/>
    <w:rsid w:val="001037F9"/>
    <w:rPr>
      <w:rFonts w:ascii="OpenSymbol" w:hAnsi="OpenSymbol" w:cs="OpenSymbol" w:hint="default"/>
    </w:rPr>
  </w:style>
  <w:style w:type="character" w:customStyle="1" w:styleId="WW8Num10z0">
    <w:name w:val="WW8Num10z0"/>
    <w:rsid w:val="001037F9"/>
    <w:rPr>
      <w:rFonts w:ascii="Symbol" w:hAnsi="Symbol" w:cs="OpenSymbol" w:hint="default"/>
    </w:rPr>
  </w:style>
  <w:style w:type="character" w:customStyle="1" w:styleId="WW8Num11z0">
    <w:name w:val="WW8Num11z0"/>
    <w:rsid w:val="001037F9"/>
    <w:rPr>
      <w:rFonts w:ascii="Symbol" w:hAnsi="Symbol" w:cs="OpenSymbol" w:hint="default"/>
    </w:rPr>
  </w:style>
  <w:style w:type="character" w:customStyle="1" w:styleId="WW8Num11z1">
    <w:name w:val="WW8Num11z1"/>
    <w:rsid w:val="001037F9"/>
    <w:rPr>
      <w:rFonts w:ascii="OpenSymbol" w:hAnsi="OpenSymbol" w:cs="OpenSymbol" w:hint="default"/>
    </w:rPr>
  </w:style>
  <w:style w:type="character" w:customStyle="1" w:styleId="WW8Num12z0">
    <w:name w:val="WW8Num12z0"/>
    <w:rsid w:val="001037F9"/>
    <w:rPr>
      <w:rFonts w:ascii="Symbol" w:hAnsi="Symbol" w:cs="OpenSymbol" w:hint="default"/>
    </w:rPr>
  </w:style>
  <w:style w:type="character" w:customStyle="1" w:styleId="WW8Num13z0">
    <w:name w:val="WW8Num13z0"/>
    <w:rsid w:val="001037F9"/>
    <w:rPr>
      <w:rFonts w:ascii="Symbol" w:hAnsi="Symbol" w:cs="OpenSymbol" w:hint="default"/>
    </w:rPr>
  </w:style>
  <w:style w:type="character" w:customStyle="1" w:styleId="WW8Num14z0">
    <w:name w:val="WW8Num14z0"/>
    <w:rsid w:val="001037F9"/>
    <w:rPr>
      <w:rFonts w:ascii="Symbol" w:hAnsi="Symbol" w:cs="OpenSymbol" w:hint="default"/>
    </w:rPr>
  </w:style>
  <w:style w:type="character" w:customStyle="1" w:styleId="WW8Num15z0">
    <w:name w:val="WW8Num15z0"/>
    <w:rsid w:val="001037F9"/>
    <w:rPr>
      <w:rFonts w:ascii="Symbol" w:hAnsi="Symbol" w:cs="OpenSymbol" w:hint="default"/>
    </w:rPr>
  </w:style>
  <w:style w:type="character" w:customStyle="1" w:styleId="WW8Num15z1">
    <w:name w:val="WW8Num15z1"/>
    <w:rsid w:val="001037F9"/>
    <w:rPr>
      <w:rFonts w:ascii="OpenSymbol" w:hAnsi="OpenSymbol" w:cs="OpenSymbol" w:hint="default"/>
    </w:rPr>
  </w:style>
  <w:style w:type="character" w:customStyle="1" w:styleId="WW8Num16z0">
    <w:name w:val="WW8Num16z0"/>
    <w:rsid w:val="001037F9"/>
    <w:rPr>
      <w:rFonts w:ascii="Symbol" w:hAnsi="Symbol" w:cs="OpenSymbol" w:hint="default"/>
    </w:rPr>
  </w:style>
  <w:style w:type="character" w:customStyle="1" w:styleId="WW8Num17z0">
    <w:name w:val="WW8Num17z0"/>
    <w:rsid w:val="001037F9"/>
    <w:rPr>
      <w:rFonts w:ascii="Symbol" w:hAnsi="Symbol" w:cs="OpenSymbol" w:hint="default"/>
    </w:rPr>
  </w:style>
  <w:style w:type="character" w:customStyle="1" w:styleId="WW8Num19z0">
    <w:name w:val="WW8Num19z0"/>
    <w:rsid w:val="001037F9"/>
    <w:rPr>
      <w:rFonts w:ascii="Symbol" w:hAnsi="Symbol" w:cs="OpenSymbol" w:hint="default"/>
    </w:rPr>
  </w:style>
  <w:style w:type="character" w:customStyle="1" w:styleId="WW8Num19z1">
    <w:name w:val="WW8Num19z1"/>
    <w:rsid w:val="001037F9"/>
    <w:rPr>
      <w:rFonts w:ascii="OpenSymbol" w:hAnsi="OpenSymbol" w:cs="OpenSymbol" w:hint="default"/>
    </w:rPr>
  </w:style>
  <w:style w:type="character" w:customStyle="1" w:styleId="WW8Num20z0">
    <w:name w:val="WW8Num20z0"/>
    <w:rsid w:val="001037F9"/>
    <w:rPr>
      <w:rFonts w:ascii="Symbol" w:hAnsi="Symbol" w:cs="OpenSymbol" w:hint="default"/>
    </w:rPr>
  </w:style>
  <w:style w:type="character" w:customStyle="1" w:styleId="Absatz-Standardschriftart">
    <w:name w:val="Absatz-Standardschriftart"/>
    <w:rsid w:val="001037F9"/>
  </w:style>
  <w:style w:type="character" w:customStyle="1" w:styleId="WW-Absatz-Standardschriftart">
    <w:name w:val="WW-Absatz-Standardschriftart"/>
    <w:rsid w:val="001037F9"/>
  </w:style>
  <w:style w:type="character" w:customStyle="1" w:styleId="WW-Absatz-Standardschriftart1">
    <w:name w:val="WW-Absatz-Standardschriftart1"/>
    <w:rsid w:val="001037F9"/>
  </w:style>
  <w:style w:type="character" w:customStyle="1" w:styleId="WW-Absatz-Standardschriftart11">
    <w:name w:val="WW-Absatz-Standardschriftart11"/>
    <w:rsid w:val="001037F9"/>
  </w:style>
  <w:style w:type="character" w:customStyle="1" w:styleId="WW-Absatz-Standardschriftart111">
    <w:name w:val="WW-Absatz-Standardschriftart111"/>
    <w:rsid w:val="001037F9"/>
  </w:style>
  <w:style w:type="character" w:customStyle="1" w:styleId="WW8Num3z1">
    <w:name w:val="WW8Num3z1"/>
    <w:rsid w:val="001037F9"/>
    <w:rPr>
      <w:rFonts w:ascii="OpenSymbol" w:hAnsi="OpenSymbol" w:cs="OpenSymbol" w:hint="default"/>
    </w:rPr>
  </w:style>
  <w:style w:type="character" w:customStyle="1" w:styleId="WW8Num5z0">
    <w:name w:val="WW8Num5z0"/>
    <w:rsid w:val="001037F9"/>
    <w:rPr>
      <w:rFonts w:ascii="Symbol" w:hAnsi="Symbol" w:cs="OpenSymbol" w:hint="default"/>
    </w:rPr>
  </w:style>
  <w:style w:type="character" w:customStyle="1" w:styleId="WW8Num8z0">
    <w:name w:val="WW8Num8z0"/>
    <w:rsid w:val="001037F9"/>
    <w:rPr>
      <w:rFonts w:ascii="Symbol" w:hAnsi="Symbol" w:cs="OpenSymbol" w:hint="default"/>
    </w:rPr>
  </w:style>
  <w:style w:type="character" w:customStyle="1" w:styleId="WW8Num10z1">
    <w:name w:val="WW8Num10z1"/>
    <w:rsid w:val="001037F9"/>
    <w:rPr>
      <w:rFonts w:ascii="OpenSymbol" w:hAnsi="OpenSymbol" w:cs="OpenSymbol" w:hint="default"/>
    </w:rPr>
  </w:style>
  <w:style w:type="character" w:customStyle="1" w:styleId="WW8Num12z1">
    <w:name w:val="WW8Num12z1"/>
    <w:rsid w:val="001037F9"/>
    <w:rPr>
      <w:rFonts w:ascii="OpenSymbol" w:hAnsi="OpenSymbol" w:cs="OpenSymbol" w:hint="default"/>
    </w:rPr>
  </w:style>
  <w:style w:type="character" w:customStyle="1" w:styleId="WW8Num16z1">
    <w:name w:val="WW8Num16z1"/>
    <w:rsid w:val="001037F9"/>
    <w:rPr>
      <w:rFonts w:ascii="OpenSymbol" w:hAnsi="OpenSymbol" w:cs="OpenSymbol" w:hint="default"/>
    </w:rPr>
  </w:style>
  <w:style w:type="character" w:customStyle="1" w:styleId="WW8Num18z0">
    <w:name w:val="WW8Num18z0"/>
    <w:rsid w:val="001037F9"/>
    <w:rPr>
      <w:rFonts w:ascii="Symbol" w:hAnsi="Symbol" w:cs="OpenSymbol" w:hint="default"/>
    </w:rPr>
  </w:style>
  <w:style w:type="character" w:customStyle="1" w:styleId="WW-Absatz-Standardschriftart1111">
    <w:name w:val="WW-Absatz-Standardschriftart1111"/>
    <w:rsid w:val="001037F9"/>
  </w:style>
  <w:style w:type="character" w:customStyle="1" w:styleId="WW8Num4z1">
    <w:name w:val="WW8Num4z1"/>
    <w:rsid w:val="001037F9"/>
    <w:rPr>
      <w:rFonts w:ascii="OpenSymbol" w:hAnsi="OpenSymbol" w:cs="OpenSymbol" w:hint="default"/>
    </w:rPr>
  </w:style>
  <w:style w:type="character" w:customStyle="1" w:styleId="WW8Num13z1">
    <w:name w:val="WW8Num13z1"/>
    <w:rsid w:val="001037F9"/>
    <w:rPr>
      <w:rFonts w:ascii="OpenSymbol" w:hAnsi="OpenSymbol" w:cs="OpenSymbol" w:hint="default"/>
    </w:rPr>
  </w:style>
  <w:style w:type="character" w:customStyle="1" w:styleId="WW8Num17z1">
    <w:name w:val="WW8Num17z1"/>
    <w:rsid w:val="001037F9"/>
    <w:rPr>
      <w:rFonts w:ascii="OpenSymbol" w:hAnsi="OpenSymbol" w:cs="OpenSymbol" w:hint="default"/>
    </w:rPr>
  </w:style>
  <w:style w:type="character" w:customStyle="1" w:styleId="WW-Absatz-Standardschriftart11111">
    <w:name w:val="WW-Absatz-Standardschriftart11111"/>
    <w:rsid w:val="001037F9"/>
  </w:style>
  <w:style w:type="character" w:customStyle="1" w:styleId="WW8Num14z1">
    <w:name w:val="WW8Num14z1"/>
    <w:rsid w:val="001037F9"/>
    <w:rPr>
      <w:rFonts w:ascii="OpenSymbol" w:hAnsi="OpenSymbol" w:cs="OpenSymbol" w:hint="default"/>
    </w:rPr>
  </w:style>
  <w:style w:type="character" w:customStyle="1" w:styleId="WW8Num18z1">
    <w:name w:val="WW8Num18z1"/>
    <w:rsid w:val="001037F9"/>
    <w:rPr>
      <w:rFonts w:ascii="OpenSymbol" w:hAnsi="OpenSymbol" w:cs="OpenSymbol" w:hint="default"/>
    </w:rPr>
  </w:style>
  <w:style w:type="character" w:customStyle="1" w:styleId="WW-Absatz-Standardschriftart111111">
    <w:name w:val="WW-Absatz-Standardschriftart111111"/>
    <w:rsid w:val="001037F9"/>
  </w:style>
  <w:style w:type="character" w:customStyle="1" w:styleId="af2">
    <w:name w:val="Маркеры списка"/>
    <w:rsid w:val="001037F9"/>
    <w:rPr>
      <w:rFonts w:ascii="OpenSymbol" w:eastAsia="OpenSymbol" w:hAnsi="OpenSymbol" w:cs="OpenSymbol" w:hint="default"/>
    </w:rPr>
  </w:style>
  <w:style w:type="character" w:customStyle="1" w:styleId="WW8Num7z1">
    <w:name w:val="WW8Num7z1"/>
    <w:rsid w:val="001037F9"/>
    <w:rPr>
      <w:rFonts w:ascii="OpenSymbol" w:hAnsi="OpenSymbol" w:cs="OpenSymbol" w:hint="default"/>
    </w:rPr>
  </w:style>
  <w:style w:type="character" w:customStyle="1" w:styleId="WW8Num8z1">
    <w:name w:val="WW8Num8z1"/>
    <w:rsid w:val="001037F9"/>
    <w:rPr>
      <w:rFonts w:ascii="OpenSymbol" w:hAnsi="OpenSymbol" w:cs="OpenSymbol" w:hint="default"/>
    </w:rPr>
  </w:style>
  <w:style w:type="character" w:customStyle="1" w:styleId="af3">
    <w:name w:val="Символ нумерации"/>
    <w:rsid w:val="001037F9"/>
  </w:style>
  <w:style w:type="paragraph" w:styleId="af4">
    <w:name w:val="Title"/>
    <w:basedOn w:val="a"/>
    <w:next w:val="a"/>
    <w:link w:val="af5"/>
    <w:qFormat/>
    <w:rsid w:val="001037F9"/>
    <w:pPr>
      <w:widowControl w:val="0"/>
      <w:pBdr>
        <w:bottom w:val="single" w:sz="8" w:space="4" w:color="4F81BD" w:themeColor="accent1"/>
      </w:pBdr>
      <w:suppressAutoHyphens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5">
    <w:name w:val="Название Знак"/>
    <w:basedOn w:val="a0"/>
    <w:link w:val="af4"/>
    <w:rsid w:val="001037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pple-converted-space">
    <w:name w:val="apple-converted-space"/>
    <w:rsid w:val="001037F9"/>
  </w:style>
  <w:style w:type="table" w:styleId="af6">
    <w:name w:val="Table Grid"/>
    <w:basedOn w:val="a1"/>
    <w:uiPriority w:val="59"/>
    <w:rsid w:val="001037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59"/>
    <w:rsid w:val="001037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1037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0"/>
    <w:qFormat/>
    <w:rsid w:val="001037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4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26</Pages>
  <Words>8858</Words>
  <Characters>50496</Characters>
  <Application>Microsoft Office Word</Application>
  <DocSecurity>0</DocSecurity>
  <Lines>420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59236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cp:lastPrinted>2020-04-20T08:16:00Z</cp:lastPrinted>
  <dcterms:created xsi:type="dcterms:W3CDTF">2020-04-20T02:22:00Z</dcterms:created>
  <dcterms:modified xsi:type="dcterms:W3CDTF">2020-04-20T08:26:00Z</dcterms:modified>
</cp:coreProperties>
</file>